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750636" w:rsidP="002403D7">
      <w:pPr>
        <w:pStyle w:val="a3"/>
        <w:spacing w:line="288" w:lineRule="auto"/>
        <w:jc w:val="center"/>
        <w:rPr>
          <w:b/>
          <w:sz w:val="12"/>
        </w:rPr>
      </w:pPr>
      <w:r w:rsidRPr="00750636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750636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674D73" w:rsidRDefault="00674D73" w:rsidP="00022B11">
      <w:pPr>
        <w:contextualSpacing/>
        <w:jc w:val="both"/>
        <w:rPr>
          <w:b/>
          <w:bCs/>
          <w:szCs w:val="28"/>
        </w:rPr>
      </w:pPr>
    </w:p>
    <w:p w:rsidR="00022B11" w:rsidRPr="00674D73" w:rsidRDefault="00674D73" w:rsidP="00022B11">
      <w:pPr>
        <w:contextualSpacing/>
        <w:jc w:val="both"/>
        <w:rPr>
          <w:b/>
          <w:bCs/>
          <w:szCs w:val="28"/>
          <w:u w:val="single"/>
        </w:rPr>
      </w:pPr>
      <w:r w:rsidRPr="00674D73">
        <w:rPr>
          <w:b/>
          <w:bCs/>
          <w:szCs w:val="28"/>
          <w:u w:val="single"/>
        </w:rPr>
        <w:t>ПРОЕКТ</w:t>
      </w:r>
    </w:p>
    <w:p w:rsidR="00674D73" w:rsidRDefault="00674D73" w:rsidP="00022B11">
      <w:pPr>
        <w:contextualSpacing/>
        <w:jc w:val="both"/>
        <w:rPr>
          <w:b/>
          <w:bCs/>
          <w:szCs w:val="28"/>
        </w:rPr>
      </w:pPr>
    </w:p>
    <w:p w:rsidR="00022B11" w:rsidRPr="00386DCF" w:rsidRDefault="00022B11" w:rsidP="00022B11">
      <w:pPr>
        <w:contextualSpacing/>
        <w:jc w:val="both"/>
        <w:rPr>
          <w:b/>
          <w:bCs/>
          <w:szCs w:val="28"/>
        </w:rPr>
      </w:pPr>
      <w:r w:rsidRPr="00386DCF">
        <w:rPr>
          <w:b/>
          <w:bCs/>
          <w:szCs w:val="28"/>
        </w:rPr>
        <w:t xml:space="preserve">Об утверждении формы </w:t>
      </w:r>
      <w:r>
        <w:rPr>
          <w:b/>
          <w:bCs/>
          <w:szCs w:val="28"/>
        </w:rPr>
        <w:t xml:space="preserve">Соглашения о </w:t>
      </w:r>
      <w:r w:rsidRPr="00E30AF9">
        <w:rPr>
          <w:b/>
          <w:szCs w:val="28"/>
        </w:rPr>
        <w:t>предоставлении</w:t>
      </w:r>
      <w:r>
        <w:rPr>
          <w:b/>
          <w:szCs w:val="28"/>
        </w:rPr>
        <w:t xml:space="preserve"> из областного бюджета</w:t>
      </w:r>
      <w:r w:rsidRPr="00E30AF9">
        <w:rPr>
          <w:b/>
          <w:szCs w:val="28"/>
        </w:rPr>
        <w:t xml:space="preserve"> </w:t>
      </w:r>
      <w:r>
        <w:rPr>
          <w:b/>
          <w:szCs w:val="28"/>
        </w:rPr>
        <w:t>иных межбюджетных трансфертов</w:t>
      </w:r>
      <w:r w:rsidRPr="00E30AF9">
        <w:rPr>
          <w:b/>
          <w:szCs w:val="28"/>
        </w:rPr>
        <w:t xml:space="preserve"> бюджетам </w:t>
      </w:r>
      <w:r>
        <w:rPr>
          <w:b/>
          <w:szCs w:val="28"/>
        </w:rPr>
        <w:t>поселений</w:t>
      </w:r>
      <w:r w:rsidRPr="00E30AF9">
        <w:rPr>
          <w:b/>
          <w:szCs w:val="28"/>
        </w:rPr>
        <w:t xml:space="preserve"> области </w:t>
      </w:r>
      <w:r w:rsidRPr="00E30AF9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 xml:space="preserve">развитие и увеличение пропускной </w:t>
      </w:r>
      <w:proofErr w:type="gramStart"/>
      <w:r>
        <w:rPr>
          <w:b/>
          <w:bCs/>
          <w:szCs w:val="28"/>
        </w:rPr>
        <w:t>способности сети автомобильных дорог общего пользования местного значения городских поселений области</w:t>
      </w:r>
      <w:proofErr w:type="gramEnd"/>
      <w:r>
        <w:rPr>
          <w:b/>
          <w:bCs/>
          <w:szCs w:val="28"/>
        </w:rPr>
        <w:t xml:space="preserve"> за счет средств областного дорожного фонда</w:t>
      </w:r>
    </w:p>
    <w:p w:rsidR="00022B11" w:rsidRDefault="00022B11" w:rsidP="00022B11">
      <w:pPr>
        <w:ind w:firstLine="540"/>
        <w:jc w:val="both"/>
        <w:rPr>
          <w:bCs/>
          <w:szCs w:val="28"/>
        </w:rPr>
      </w:pPr>
    </w:p>
    <w:p w:rsidR="00022B11" w:rsidRPr="00022B11" w:rsidRDefault="00022B11" w:rsidP="00022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86DCF">
        <w:rPr>
          <w:bCs/>
          <w:szCs w:val="28"/>
        </w:rPr>
        <w:t xml:space="preserve">В соответствии </w:t>
      </w:r>
      <w:r>
        <w:rPr>
          <w:bCs/>
          <w:szCs w:val="28"/>
        </w:rPr>
        <w:t>с постановлением Правительства Саратовской области  от 9 июня 2021 года № 440-П «</w:t>
      </w:r>
      <w:r>
        <w:rPr>
          <w:szCs w:val="28"/>
        </w:rPr>
        <w:t>О распределении на 2021 год, методике распределения и порядке предоставления из областного бюджета иных межбюджетных трансфертов бюджетам поселений области на развитие и увеличение пропускной способности сети автомобильных дорог общего пользования местного значения городских поселений области за счет средств областного дорожного фонда</w:t>
      </w:r>
      <w:r>
        <w:rPr>
          <w:bCs/>
          <w:szCs w:val="28"/>
        </w:rPr>
        <w:t xml:space="preserve">» </w:t>
      </w:r>
      <w:r w:rsidRPr="00B44351">
        <w:rPr>
          <w:bCs/>
          <w:szCs w:val="28"/>
        </w:rPr>
        <w:t>приказываю:</w:t>
      </w:r>
      <w:proofErr w:type="gramEnd"/>
    </w:p>
    <w:p w:rsidR="00022B11" w:rsidRDefault="00022B11" w:rsidP="00022B11">
      <w:pPr>
        <w:ind w:firstLine="709"/>
        <w:jc w:val="both"/>
        <w:rPr>
          <w:bCs/>
          <w:szCs w:val="28"/>
        </w:rPr>
      </w:pPr>
      <w:r w:rsidRPr="00386DCF">
        <w:rPr>
          <w:bCs/>
          <w:szCs w:val="28"/>
        </w:rPr>
        <w:t xml:space="preserve">1. Утвердить форму </w:t>
      </w:r>
      <w:r>
        <w:rPr>
          <w:bCs/>
          <w:szCs w:val="28"/>
        </w:rPr>
        <w:t>Соглашения</w:t>
      </w:r>
      <w:r w:rsidRPr="00386DCF">
        <w:rPr>
          <w:bCs/>
          <w:szCs w:val="28"/>
        </w:rPr>
        <w:t xml:space="preserve"> </w:t>
      </w:r>
      <w:r w:rsidRPr="00022B11">
        <w:rPr>
          <w:bCs/>
          <w:szCs w:val="28"/>
        </w:rPr>
        <w:t xml:space="preserve">о </w:t>
      </w:r>
      <w:r w:rsidRPr="00022B11">
        <w:rPr>
          <w:szCs w:val="28"/>
        </w:rPr>
        <w:t xml:space="preserve">предоставлении из областного бюджета иных межбюджетных трансфертов бюджетам поселений области </w:t>
      </w:r>
      <w:r w:rsidRPr="00022B11">
        <w:rPr>
          <w:bCs/>
          <w:szCs w:val="28"/>
        </w:rPr>
        <w:t xml:space="preserve">на развитие и увеличение пропускной </w:t>
      </w:r>
      <w:proofErr w:type="gramStart"/>
      <w:r w:rsidRPr="00022B11">
        <w:rPr>
          <w:bCs/>
          <w:szCs w:val="28"/>
        </w:rPr>
        <w:t>способности сети автомобильных дорог общего пользования местного значения городских поселений области</w:t>
      </w:r>
      <w:proofErr w:type="gramEnd"/>
      <w:r w:rsidRPr="00022B11">
        <w:rPr>
          <w:bCs/>
          <w:szCs w:val="28"/>
        </w:rPr>
        <w:t xml:space="preserve"> за счет средств областного дорожного фонда</w:t>
      </w:r>
      <w:r w:rsidR="008A6344">
        <w:rPr>
          <w:bCs/>
          <w:szCs w:val="28"/>
        </w:rPr>
        <w:t xml:space="preserve"> </w:t>
      </w:r>
      <w:r w:rsidRPr="00386DCF">
        <w:rPr>
          <w:bCs/>
          <w:szCs w:val="28"/>
        </w:rPr>
        <w:t>согласно приложению.</w:t>
      </w:r>
    </w:p>
    <w:p w:rsidR="00022B11" w:rsidRPr="006E1EC9" w:rsidRDefault="00022B11" w:rsidP="00022B11">
      <w:pPr>
        <w:ind w:firstLine="709"/>
        <w:jc w:val="both"/>
        <w:rPr>
          <w:szCs w:val="28"/>
        </w:rPr>
      </w:pPr>
      <w:r>
        <w:rPr>
          <w:szCs w:val="28"/>
        </w:rPr>
        <w:t>2. Министерству информации и печати Саратовской области опубликовать настоящий приказ.</w:t>
      </w:r>
    </w:p>
    <w:p w:rsidR="00022B11" w:rsidRPr="00643E29" w:rsidRDefault="00022B11" w:rsidP="00022B1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</w:t>
      </w:r>
      <w:r>
        <w:rPr>
          <w:szCs w:val="28"/>
        </w:rPr>
        <w:t>возложить на первого заместителя министра</w:t>
      </w:r>
      <w:r w:rsidR="008A6344" w:rsidRPr="008A6344">
        <w:rPr>
          <w:szCs w:val="28"/>
        </w:rPr>
        <w:t xml:space="preserve"> </w:t>
      </w:r>
      <w:r w:rsidR="008A6344" w:rsidRPr="00643E29">
        <w:rPr>
          <w:szCs w:val="28"/>
        </w:rPr>
        <w:t xml:space="preserve">транспорта и дорожного хозяйства Саратовской области Быкова А.Г. </w:t>
      </w:r>
    </w:p>
    <w:p w:rsidR="00022B11" w:rsidRPr="00386DCF" w:rsidRDefault="00022B11" w:rsidP="00022B11">
      <w:pPr>
        <w:ind w:firstLine="540"/>
        <w:jc w:val="both"/>
        <w:rPr>
          <w:bCs/>
          <w:szCs w:val="28"/>
        </w:rPr>
      </w:pPr>
    </w:p>
    <w:p w:rsidR="00022B11" w:rsidRDefault="00022B11" w:rsidP="00022B11">
      <w:pPr>
        <w:ind w:firstLine="540"/>
        <w:jc w:val="both"/>
        <w:rPr>
          <w:bCs/>
          <w:szCs w:val="28"/>
        </w:rPr>
      </w:pPr>
    </w:p>
    <w:p w:rsidR="00022B11" w:rsidRDefault="00022B11" w:rsidP="00022B11">
      <w:pPr>
        <w:jc w:val="both"/>
        <w:rPr>
          <w:bCs/>
          <w:szCs w:val="28"/>
        </w:rPr>
      </w:pPr>
    </w:p>
    <w:p w:rsidR="00022B11" w:rsidRDefault="00022B11" w:rsidP="00022B11">
      <w:pPr>
        <w:jc w:val="both"/>
        <w:rPr>
          <w:bCs/>
          <w:szCs w:val="28"/>
        </w:rPr>
      </w:pPr>
    </w:p>
    <w:p w:rsidR="00022B11" w:rsidRPr="00C83D40" w:rsidRDefault="00022B11" w:rsidP="00022B1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Министр                                                                                                </w:t>
      </w:r>
      <w:proofErr w:type="spellStart"/>
      <w:r>
        <w:rPr>
          <w:b/>
          <w:bCs/>
          <w:szCs w:val="28"/>
        </w:rPr>
        <w:t>А.В.Петаев</w:t>
      </w:r>
      <w:proofErr w:type="spellEnd"/>
      <w:r>
        <w:rPr>
          <w:b/>
          <w:bCs/>
          <w:szCs w:val="28"/>
        </w:rPr>
        <w:t xml:space="preserve"> </w:t>
      </w:r>
    </w:p>
    <w:p w:rsidR="00022B11" w:rsidRDefault="00022B11" w:rsidP="00022B11">
      <w:pPr>
        <w:jc w:val="both"/>
        <w:rPr>
          <w:szCs w:val="28"/>
        </w:rPr>
      </w:pPr>
    </w:p>
    <w:p w:rsidR="00674D73" w:rsidRDefault="00674D73" w:rsidP="00022B11">
      <w:pPr>
        <w:jc w:val="both"/>
        <w:rPr>
          <w:szCs w:val="28"/>
        </w:rPr>
      </w:pPr>
    </w:p>
    <w:p w:rsidR="00674D73" w:rsidRDefault="00674D73" w:rsidP="00674D73">
      <w:pPr>
        <w:jc w:val="right"/>
        <w:rPr>
          <w:sz w:val="20"/>
          <w:szCs w:val="20"/>
        </w:rPr>
      </w:pPr>
    </w:p>
    <w:p w:rsidR="00FA49A1" w:rsidRDefault="00FA49A1" w:rsidP="00674D73">
      <w:pPr>
        <w:jc w:val="right"/>
        <w:rPr>
          <w:sz w:val="24"/>
        </w:rPr>
      </w:pPr>
    </w:p>
    <w:p w:rsidR="00FA49A1" w:rsidRDefault="00FA49A1" w:rsidP="00674D73">
      <w:pPr>
        <w:jc w:val="right"/>
        <w:rPr>
          <w:sz w:val="24"/>
        </w:rPr>
      </w:pPr>
    </w:p>
    <w:p w:rsidR="00022B11" w:rsidRPr="007C4168" w:rsidRDefault="00A77D99" w:rsidP="00674D73">
      <w:pPr>
        <w:jc w:val="right"/>
        <w:rPr>
          <w:sz w:val="24"/>
        </w:rPr>
      </w:pPr>
      <w:r w:rsidRPr="007C4168">
        <w:rPr>
          <w:sz w:val="24"/>
        </w:rPr>
        <w:t xml:space="preserve">Приложение </w:t>
      </w:r>
    </w:p>
    <w:p w:rsidR="00674D73" w:rsidRPr="007C4168" w:rsidRDefault="00674D73" w:rsidP="00674D73">
      <w:pPr>
        <w:jc w:val="right"/>
        <w:rPr>
          <w:sz w:val="24"/>
        </w:rPr>
      </w:pPr>
      <w:r w:rsidRPr="007C4168">
        <w:rPr>
          <w:sz w:val="24"/>
        </w:rPr>
        <w:t xml:space="preserve">к приказу министерства транспорта и </w:t>
      </w:r>
    </w:p>
    <w:p w:rsidR="00674D73" w:rsidRPr="007C4168" w:rsidRDefault="00674D73" w:rsidP="00674D73">
      <w:pPr>
        <w:jc w:val="right"/>
        <w:rPr>
          <w:sz w:val="24"/>
        </w:rPr>
      </w:pPr>
      <w:r w:rsidRPr="007C4168">
        <w:rPr>
          <w:sz w:val="24"/>
        </w:rPr>
        <w:t xml:space="preserve">дорожного хозяйства Саратовской области </w:t>
      </w:r>
    </w:p>
    <w:p w:rsidR="00674D73" w:rsidRPr="007C4168" w:rsidRDefault="00674D73" w:rsidP="00674D73">
      <w:pPr>
        <w:jc w:val="right"/>
        <w:rPr>
          <w:sz w:val="24"/>
        </w:rPr>
      </w:pPr>
      <w:r w:rsidRPr="007C4168">
        <w:rPr>
          <w:sz w:val="24"/>
        </w:rPr>
        <w:t>от ____________№____________</w:t>
      </w:r>
    </w:p>
    <w:p w:rsidR="00674D73" w:rsidRPr="007C4168" w:rsidRDefault="00674D73" w:rsidP="00674D73">
      <w:pPr>
        <w:jc w:val="right"/>
        <w:rPr>
          <w:sz w:val="24"/>
        </w:rPr>
      </w:pPr>
    </w:p>
    <w:p w:rsidR="00674D73" w:rsidRDefault="00674D73" w:rsidP="00674D73">
      <w:pPr>
        <w:jc w:val="both"/>
        <w:rPr>
          <w:szCs w:val="28"/>
        </w:rPr>
      </w:pPr>
    </w:p>
    <w:p w:rsidR="00674D73" w:rsidRDefault="00674D73" w:rsidP="00674D73">
      <w:pPr>
        <w:jc w:val="both"/>
        <w:rPr>
          <w:szCs w:val="28"/>
        </w:rPr>
      </w:pPr>
    </w:p>
    <w:p w:rsidR="00674D73" w:rsidRDefault="00674D73" w:rsidP="00674D73">
      <w:pPr>
        <w:jc w:val="center"/>
        <w:rPr>
          <w:b/>
          <w:szCs w:val="28"/>
        </w:rPr>
      </w:pPr>
      <w:r w:rsidRPr="00380F7A">
        <w:rPr>
          <w:b/>
          <w:szCs w:val="28"/>
        </w:rPr>
        <w:t>СОГЛАШЕНИЕ</w:t>
      </w:r>
    </w:p>
    <w:p w:rsidR="00674D73" w:rsidRPr="00D72DAF" w:rsidRDefault="00674D73" w:rsidP="00674D73">
      <w:pPr>
        <w:jc w:val="center"/>
        <w:rPr>
          <w:b/>
          <w:sz w:val="16"/>
          <w:szCs w:val="16"/>
        </w:rPr>
      </w:pPr>
    </w:p>
    <w:p w:rsidR="00674D73" w:rsidRPr="00386DCF" w:rsidRDefault="00674D73" w:rsidP="00674D73">
      <w:pPr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Pr="00E30AF9">
        <w:rPr>
          <w:b/>
          <w:szCs w:val="28"/>
        </w:rPr>
        <w:t>предоставлении</w:t>
      </w:r>
      <w:r>
        <w:rPr>
          <w:b/>
          <w:szCs w:val="28"/>
        </w:rPr>
        <w:t xml:space="preserve"> из областного бюджета</w:t>
      </w:r>
      <w:r w:rsidRPr="00E30AF9">
        <w:rPr>
          <w:b/>
          <w:szCs w:val="28"/>
        </w:rPr>
        <w:t xml:space="preserve"> </w:t>
      </w:r>
      <w:r>
        <w:rPr>
          <w:b/>
          <w:szCs w:val="28"/>
        </w:rPr>
        <w:t>иных межбюджетных трансфертов</w:t>
      </w:r>
      <w:r w:rsidRPr="00E30AF9">
        <w:rPr>
          <w:b/>
          <w:szCs w:val="28"/>
        </w:rPr>
        <w:t xml:space="preserve"> бюджетам </w:t>
      </w:r>
      <w:r>
        <w:rPr>
          <w:b/>
          <w:szCs w:val="28"/>
        </w:rPr>
        <w:t>поселений</w:t>
      </w:r>
      <w:r w:rsidRPr="00E30AF9">
        <w:rPr>
          <w:b/>
          <w:szCs w:val="28"/>
        </w:rPr>
        <w:t xml:space="preserve"> области </w:t>
      </w:r>
      <w:r w:rsidRPr="00E30AF9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 xml:space="preserve">развитие и увеличение пропускной </w:t>
      </w:r>
      <w:proofErr w:type="gramStart"/>
      <w:r>
        <w:rPr>
          <w:b/>
          <w:bCs/>
          <w:szCs w:val="28"/>
        </w:rPr>
        <w:t>способности сети автомобильных дорог общего пользования местного значения городских поселений области</w:t>
      </w:r>
      <w:proofErr w:type="gramEnd"/>
      <w:r>
        <w:rPr>
          <w:b/>
          <w:bCs/>
          <w:szCs w:val="28"/>
        </w:rPr>
        <w:t xml:space="preserve"> за счет средств областного дорожного фонда</w:t>
      </w:r>
    </w:p>
    <w:p w:rsidR="00674D73" w:rsidRDefault="00674D73" w:rsidP="00674D73">
      <w:pPr>
        <w:jc w:val="center"/>
        <w:rPr>
          <w:szCs w:val="28"/>
        </w:rPr>
      </w:pPr>
    </w:p>
    <w:p w:rsidR="00674D73" w:rsidRDefault="00674D73" w:rsidP="00674D73">
      <w:pPr>
        <w:jc w:val="center"/>
        <w:rPr>
          <w:szCs w:val="28"/>
        </w:rPr>
      </w:pPr>
    </w:p>
    <w:p w:rsidR="00674D73" w:rsidRPr="00380F7A" w:rsidRDefault="00674D73" w:rsidP="00674D73">
      <w:pPr>
        <w:jc w:val="both"/>
        <w:rPr>
          <w:szCs w:val="28"/>
        </w:rPr>
      </w:pPr>
      <w:r w:rsidRPr="00380F7A">
        <w:rPr>
          <w:szCs w:val="28"/>
        </w:rPr>
        <w:t xml:space="preserve">г. Саратов                                                 </w:t>
      </w:r>
      <w:r w:rsidR="00FA49A1">
        <w:rPr>
          <w:szCs w:val="28"/>
        </w:rPr>
        <w:t xml:space="preserve">                   </w:t>
      </w:r>
      <w:r>
        <w:rPr>
          <w:szCs w:val="28"/>
        </w:rPr>
        <w:t xml:space="preserve">         </w:t>
      </w:r>
      <w:r w:rsidRPr="00380F7A">
        <w:rPr>
          <w:szCs w:val="28"/>
        </w:rPr>
        <w:t xml:space="preserve">  </w:t>
      </w:r>
      <w:r>
        <w:rPr>
          <w:szCs w:val="28"/>
        </w:rPr>
        <w:t>«__»_______ 20___ г.</w:t>
      </w:r>
    </w:p>
    <w:p w:rsidR="00674D73" w:rsidRDefault="00674D73" w:rsidP="00674D73">
      <w:pPr>
        <w:jc w:val="both"/>
        <w:rPr>
          <w:szCs w:val="28"/>
        </w:rPr>
      </w:pPr>
    </w:p>
    <w:p w:rsidR="00674D73" w:rsidRDefault="00674D73" w:rsidP="00674D73">
      <w:pPr>
        <w:jc w:val="both"/>
        <w:rPr>
          <w:szCs w:val="28"/>
        </w:rPr>
      </w:pPr>
    </w:p>
    <w:p w:rsidR="00674D73" w:rsidRDefault="008C1841" w:rsidP="0067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транспорта </w:t>
      </w:r>
      <w:r w:rsidR="00674D73" w:rsidRPr="00674D73">
        <w:rPr>
          <w:rFonts w:ascii="Times New Roman" w:hAnsi="Times New Roman" w:cs="Times New Roman"/>
          <w:sz w:val="28"/>
          <w:szCs w:val="28"/>
        </w:rPr>
        <w:t>и дорожного хозяйства Саратовской области, в лице ______________________________, действующего на основании  Положения о министерстве транспорта и дорожного хозяйства области, утвержденного постановлением Правительства Саратовской области от 22.04.2014 г. № 246-П «Вопросы министерства транспорта и дорожного хозяйства Саратовской области», именуемое в дальнейшем «Министерство»,  с одной стороны и _______________________________________, в лице</w:t>
      </w:r>
    </w:p>
    <w:p w:rsidR="00674D73" w:rsidRDefault="00674D73" w:rsidP="00674D7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674D73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8C1841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Pr="00674D73">
        <w:rPr>
          <w:rFonts w:ascii="Times New Roman" w:hAnsi="Times New Roman" w:cs="Times New Roman"/>
          <w:sz w:val="18"/>
          <w:szCs w:val="18"/>
        </w:rPr>
        <w:t>поселения области)</w:t>
      </w:r>
    </w:p>
    <w:p w:rsidR="00674D73" w:rsidRPr="00674D73" w:rsidRDefault="00674D73" w:rsidP="00674D7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r w:rsidRPr="00674D7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Pr="00674D73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___________________________________, именуемая в дальнейшем «Администрация», с другой стороны, совместно именуемые «Стороны», в соответствии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74D7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74D73" w:rsidRPr="00674D73" w:rsidRDefault="00674D73" w:rsidP="00674D73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674D73">
        <w:rPr>
          <w:rFonts w:ascii="Times New Roman" w:hAnsi="Times New Roman" w:cs="Times New Roman"/>
          <w:sz w:val="18"/>
          <w:szCs w:val="18"/>
        </w:rPr>
        <w:t>(закон Саратовской области об областном бюджете на очередной финансовый год или на очередной ф</w:t>
      </w:r>
      <w:r>
        <w:rPr>
          <w:rFonts w:ascii="Times New Roman" w:hAnsi="Times New Roman" w:cs="Times New Roman"/>
          <w:sz w:val="18"/>
          <w:szCs w:val="18"/>
        </w:rPr>
        <w:t>инансовый год и плановый период</w:t>
      </w:r>
      <w:r w:rsidRPr="00674D73">
        <w:rPr>
          <w:rFonts w:ascii="Times New Roman" w:hAnsi="Times New Roman" w:cs="Times New Roman"/>
          <w:sz w:val="18"/>
          <w:szCs w:val="18"/>
        </w:rPr>
        <w:t>)</w:t>
      </w:r>
    </w:p>
    <w:p w:rsidR="00674D73" w:rsidRPr="00674D73" w:rsidRDefault="00674D73" w:rsidP="00674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</w:t>
      </w:r>
      <w:r w:rsidRPr="00674D73">
        <w:rPr>
          <w:rFonts w:ascii="Times New Roman" w:hAnsi="Times New Roman" w:cs="Times New Roman"/>
          <w:bCs/>
          <w:sz w:val="28"/>
          <w:szCs w:val="28"/>
        </w:rPr>
        <w:t>от 9 июня 2021 года № 440-П «</w:t>
      </w:r>
      <w:r w:rsidRPr="00674D73">
        <w:rPr>
          <w:rFonts w:ascii="Times New Roman" w:hAnsi="Times New Roman" w:cs="Times New Roman"/>
          <w:sz w:val="28"/>
          <w:szCs w:val="28"/>
        </w:rPr>
        <w:t>О распределении на 2021 год, методике распределения и порядке предоставления из областного бюджета иных межбюджетных трансфертов бюджетам поселений области на развитие и увеличение пропускной способности сети автомобильных дорог общего пользования местного значения городских поселений области за счет средств областного дорожного фонда</w:t>
      </w:r>
      <w:r w:rsidRPr="00674D73">
        <w:rPr>
          <w:rFonts w:ascii="Times New Roman" w:hAnsi="Times New Roman" w:cs="Times New Roman"/>
          <w:bCs/>
          <w:sz w:val="28"/>
          <w:szCs w:val="28"/>
        </w:rPr>
        <w:t>»</w:t>
      </w:r>
      <w:r w:rsidRPr="00674D73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  <w:proofErr w:type="gramEnd"/>
    </w:p>
    <w:p w:rsidR="00674D73" w:rsidRPr="00380F7A" w:rsidRDefault="00674D73" w:rsidP="00674D73">
      <w:pPr>
        <w:pStyle w:val="ConsPlusNormal"/>
        <w:ind w:firstLine="709"/>
        <w:jc w:val="both"/>
      </w:pPr>
    </w:p>
    <w:p w:rsidR="00674D73" w:rsidRPr="00C57C8B" w:rsidRDefault="00674D73" w:rsidP="00674D73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4D73" w:rsidRPr="00C90E93" w:rsidRDefault="00674D73" w:rsidP="00674D73">
      <w:pPr>
        <w:pStyle w:val="ConsPlusNormal"/>
        <w:ind w:left="720" w:firstLine="709"/>
      </w:pPr>
    </w:p>
    <w:p w:rsidR="00674D73" w:rsidRPr="00674D73" w:rsidRDefault="00674D73" w:rsidP="0067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3">
        <w:rPr>
          <w:rFonts w:ascii="Times New Roman" w:hAnsi="Times New Roman" w:cs="Times New Roman"/>
          <w:sz w:val="28"/>
          <w:szCs w:val="28"/>
        </w:rPr>
        <w:t>1.1.</w:t>
      </w:r>
      <w:r w:rsidRPr="00674D73">
        <w:rPr>
          <w:rFonts w:ascii="Times New Roman" w:hAnsi="Times New Roman" w:cs="Times New Roman"/>
          <w:sz w:val="28"/>
          <w:szCs w:val="28"/>
        </w:rPr>
        <w:tab/>
        <w:t xml:space="preserve">Предметом настоящего Соглашения является предоставление из областного бюджета 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74D73">
        <w:rPr>
          <w:rFonts w:ascii="Times New Roman" w:hAnsi="Times New Roman" w:cs="Times New Roman"/>
          <w:sz w:val="28"/>
          <w:szCs w:val="28"/>
        </w:rPr>
        <w:t xml:space="preserve"> году бюджету </w:t>
      </w:r>
      <w:proofErr w:type="spellStart"/>
      <w:r w:rsidRPr="00674D73">
        <w:rPr>
          <w:rFonts w:ascii="Times New Roman" w:hAnsi="Times New Roman" w:cs="Times New Roman"/>
          <w:sz w:val="28"/>
          <w:szCs w:val="28"/>
        </w:rPr>
        <w:t>__________________</w:t>
      </w:r>
      <w:r w:rsidR="00C57C8B">
        <w:rPr>
          <w:rFonts w:ascii="Times New Roman" w:hAnsi="Times New Roman" w:cs="Times New Roman"/>
          <w:sz w:val="28"/>
          <w:szCs w:val="28"/>
        </w:rPr>
        <w:t>иного</w:t>
      </w:r>
      <w:proofErr w:type="spellEnd"/>
      <w:r w:rsidR="00C57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73" w:rsidRPr="00C57C8B" w:rsidRDefault="00674D73" w:rsidP="00674D73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74D7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57C8B">
        <w:rPr>
          <w:rFonts w:ascii="Times New Roman" w:hAnsi="Times New Roman" w:cs="Times New Roman"/>
          <w:sz w:val="28"/>
          <w:szCs w:val="28"/>
        </w:rPr>
        <w:t xml:space="preserve">    </w:t>
      </w:r>
      <w:r w:rsidRPr="00C57C8B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8C1841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Pr="00C57C8B">
        <w:rPr>
          <w:rFonts w:ascii="Times New Roman" w:hAnsi="Times New Roman" w:cs="Times New Roman"/>
          <w:sz w:val="18"/>
          <w:szCs w:val="18"/>
        </w:rPr>
        <w:t>поселения области)</w:t>
      </w:r>
    </w:p>
    <w:p w:rsidR="00674D73" w:rsidRPr="00643E29" w:rsidRDefault="00C57C8B" w:rsidP="00C57C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E29">
        <w:rPr>
          <w:rFonts w:ascii="Times New Roman" w:hAnsi="Times New Roman" w:cs="Times New Roman"/>
          <w:sz w:val="28"/>
          <w:szCs w:val="28"/>
        </w:rPr>
        <w:t xml:space="preserve">межбюджетного трансферта </w:t>
      </w:r>
      <w:r w:rsidR="00C65FCC" w:rsidRPr="00643E29">
        <w:rPr>
          <w:rFonts w:ascii="Times New Roman" w:hAnsi="Times New Roman" w:cs="Times New Roman"/>
          <w:sz w:val="28"/>
          <w:szCs w:val="28"/>
        </w:rPr>
        <w:t xml:space="preserve">на развитие и увеличение пропускной </w:t>
      </w:r>
      <w:r w:rsidR="00C65FCC" w:rsidRPr="00643E29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сети автомобильных дорог общего пользования местного значения городских поселений области </w:t>
      </w:r>
      <w:r w:rsidR="00674D73" w:rsidRPr="00643E29">
        <w:rPr>
          <w:rFonts w:ascii="Times New Roman" w:hAnsi="Times New Roman" w:cs="Times New Roman"/>
          <w:sz w:val="28"/>
          <w:szCs w:val="28"/>
        </w:rPr>
        <w:t xml:space="preserve">за счет средств областного дорожного фонда в </w:t>
      </w:r>
      <w:r w:rsidRPr="00643E29">
        <w:rPr>
          <w:rFonts w:ascii="Times New Roman" w:hAnsi="Times New Roman" w:cs="Times New Roman"/>
          <w:sz w:val="28"/>
          <w:szCs w:val="28"/>
        </w:rPr>
        <w:t>рамках реализации подпрограммы 2 «</w:t>
      </w:r>
      <w:r w:rsidR="00C65FCC" w:rsidRPr="00643E29">
        <w:rPr>
          <w:rFonts w:ascii="Times New Roman" w:hAnsi="Times New Roman" w:cs="Times New Roman"/>
          <w:sz w:val="28"/>
          <w:szCs w:val="28"/>
        </w:rPr>
        <w:t>Р</w:t>
      </w:r>
      <w:r w:rsidRPr="00643E29">
        <w:rPr>
          <w:rFonts w:ascii="Times New Roman" w:hAnsi="Times New Roman" w:cs="Times New Roman"/>
          <w:sz w:val="28"/>
          <w:szCs w:val="28"/>
        </w:rPr>
        <w:t>азвитие и обеспечение сохранности сети автомобильных дорог Саратовской области» государственной программы Саратовской области «Развитие транспортной системы», утвержденной постановлением Правительства Саратовской области от 29 декабря 2018 года № 773-П (далее - Трансферт).</w:t>
      </w:r>
      <w:proofErr w:type="gramEnd"/>
    </w:p>
    <w:p w:rsidR="00013060" w:rsidRPr="00643E29" w:rsidRDefault="00674D73" w:rsidP="00013060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43E29">
        <w:rPr>
          <w:sz w:val="28"/>
          <w:szCs w:val="28"/>
        </w:rPr>
        <w:t>1.2.</w:t>
      </w:r>
      <w:r w:rsidR="00013060" w:rsidRPr="00643E29">
        <w:rPr>
          <w:sz w:val="28"/>
          <w:szCs w:val="28"/>
        </w:rPr>
        <w:t xml:space="preserve"> </w:t>
      </w:r>
      <w:r w:rsidR="00013060" w:rsidRPr="00643E29">
        <w:rPr>
          <w:b w:val="0"/>
          <w:bCs w:val="0"/>
          <w:sz w:val="28"/>
          <w:szCs w:val="28"/>
        </w:rPr>
        <w:t>Целевым показателем результативности предоставления Трансферта является</w:t>
      </w:r>
      <w:r w:rsidR="00C65FCC" w:rsidRPr="00643E29">
        <w:rPr>
          <w:b w:val="0"/>
          <w:bCs w:val="0"/>
          <w:sz w:val="28"/>
          <w:szCs w:val="28"/>
        </w:rPr>
        <w:t xml:space="preserve"> увеличение </w:t>
      </w:r>
      <w:proofErr w:type="gramStart"/>
      <w:r w:rsidR="00C65FCC" w:rsidRPr="00643E29">
        <w:rPr>
          <w:b w:val="0"/>
          <w:bCs w:val="0"/>
          <w:sz w:val="28"/>
          <w:szCs w:val="28"/>
        </w:rPr>
        <w:t>протяженности сети автомобильных дорог общего пользования местного значения городского поселения</w:t>
      </w:r>
      <w:proofErr w:type="gramEnd"/>
      <w:r w:rsidR="00C65FCC" w:rsidRPr="00643E29">
        <w:rPr>
          <w:b w:val="0"/>
          <w:bCs w:val="0"/>
          <w:sz w:val="28"/>
          <w:szCs w:val="28"/>
        </w:rPr>
        <w:t xml:space="preserve"> ________________________________________________________________</w:t>
      </w:r>
    </w:p>
    <w:p w:rsidR="00C65FCC" w:rsidRPr="00643E29" w:rsidRDefault="00C65FCC" w:rsidP="00C65FCC">
      <w:pPr>
        <w:jc w:val="center"/>
        <w:rPr>
          <w:sz w:val="20"/>
          <w:szCs w:val="20"/>
        </w:rPr>
      </w:pPr>
      <w:r w:rsidRPr="00643E29">
        <w:rPr>
          <w:sz w:val="20"/>
          <w:szCs w:val="20"/>
        </w:rPr>
        <w:t>(наименование городского поселения муниципального района Саратовской области)</w:t>
      </w:r>
    </w:p>
    <w:p w:rsidR="00DE07AD" w:rsidRPr="00DE07AD" w:rsidRDefault="00DE07AD" w:rsidP="00DE07AD">
      <w:pPr>
        <w:jc w:val="both"/>
        <w:rPr>
          <w:szCs w:val="28"/>
        </w:rPr>
      </w:pPr>
      <w:r w:rsidRPr="00643E29">
        <w:rPr>
          <w:szCs w:val="28"/>
        </w:rPr>
        <w:t>согласно приложению № 1 к настоящему Соглашению.</w:t>
      </w:r>
    </w:p>
    <w:p w:rsidR="00674D73" w:rsidRPr="00E171DA" w:rsidRDefault="00674D73" w:rsidP="00E17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DA">
        <w:rPr>
          <w:rFonts w:ascii="Times New Roman" w:hAnsi="Times New Roman" w:cs="Times New Roman"/>
          <w:sz w:val="28"/>
          <w:szCs w:val="28"/>
        </w:rPr>
        <w:t xml:space="preserve">1.3. </w:t>
      </w:r>
      <w:r w:rsidR="00E171DA">
        <w:rPr>
          <w:rFonts w:ascii="Times New Roman" w:hAnsi="Times New Roman" w:cs="Times New Roman"/>
          <w:sz w:val="28"/>
          <w:szCs w:val="28"/>
        </w:rPr>
        <w:t xml:space="preserve">Методика распределения </w:t>
      </w:r>
      <w:r w:rsidR="00603D00">
        <w:rPr>
          <w:rFonts w:ascii="Times New Roman" w:hAnsi="Times New Roman" w:cs="Times New Roman"/>
          <w:sz w:val="28"/>
          <w:szCs w:val="28"/>
        </w:rPr>
        <w:t>и порядок предоставления из областного бюджета иных межбюджетны</w:t>
      </w:r>
      <w:r w:rsidR="00353F4F">
        <w:rPr>
          <w:rFonts w:ascii="Times New Roman" w:hAnsi="Times New Roman" w:cs="Times New Roman"/>
          <w:sz w:val="28"/>
          <w:szCs w:val="28"/>
        </w:rPr>
        <w:t>х трансфертов бюджетам поселений</w:t>
      </w:r>
      <w:r w:rsidR="00603D0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53F4F">
        <w:rPr>
          <w:rFonts w:ascii="Times New Roman" w:hAnsi="Times New Roman" w:cs="Times New Roman"/>
          <w:sz w:val="28"/>
          <w:szCs w:val="28"/>
        </w:rPr>
        <w:t xml:space="preserve"> на развитие и увеличение </w:t>
      </w:r>
      <w:r w:rsidR="00353F4F" w:rsidRPr="00674D73">
        <w:rPr>
          <w:rFonts w:ascii="Times New Roman" w:hAnsi="Times New Roman" w:cs="Times New Roman"/>
          <w:sz w:val="28"/>
          <w:szCs w:val="28"/>
        </w:rPr>
        <w:t xml:space="preserve">пропускной </w:t>
      </w:r>
      <w:proofErr w:type="gramStart"/>
      <w:r w:rsidR="00353F4F" w:rsidRPr="00674D73">
        <w:rPr>
          <w:rFonts w:ascii="Times New Roman" w:hAnsi="Times New Roman" w:cs="Times New Roman"/>
          <w:sz w:val="28"/>
          <w:szCs w:val="28"/>
        </w:rPr>
        <w:t>способности сети автомобильных дорог общего пользования местного значения городских поселений области</w:t>
      </w:r>
      <w:proofErr w:type="gramEnd"/>
      <w:r w:rsidR="00353F4F" w:rsidRPr="00674D73">
        <w:rPr>
          <w:rFonts w:ascii="Times New Roman" w:hAnsi="Times New Roman" w:cs="Times New Roman"/>
          <w:sz w:val="28"/>
          <w:szCs w:val="28"/>
        </w:rPr>
        <w:t xml:space="preserve"> за счет средств областного дорожного фонда</w:t>
      </w:r>
      <w:r w:rsidR="00353F4F">
        <w:rPr>
          <w:rFonts w:ascii="Times New Roman" w:hAnsi="Times New Roman" w:cs="Times New Roman"/>
          <w:sz w:val="28"/>
          <w:szCs w:val="28"/>
        </w:rPr>
        <w:t xml:space="preserve"> установлены постановлением Правительства Саратовской области </w:t>
      </w:r>
      <w:r w:rsidR="00353F4F" w:rsidRPr="00674D73">
        <w:rPr>
          <w:rFonts w:ascii="Times New Roman" w:hAnsi="Times New Roman" w:cs="Times New Roman"/>
          <w:bCs/>
          <w:sz w:val="28"/>
          <w:szCs w:val="28"/>
        </w:rPr>
        <w:t>от 9 июня 2021 года № 440-П</w:t>
      </w:r>
      <w:r w:rsidR="00353F4F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Положение).</w:t>
      </w:r>
    </w:p>
    <w:p w:rsidR="00674D73" w:rsidRPr="00353F4F" w:rsidRDefault="00674D73" w:rsidP="0067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4F">
        <w:rPr>
          <w:rFonts w:ascii="Times New Roman" w:hAnsi="Times New Roman" w:cs="Times New Roman"/>
          <w:sz w:val="28"/>
          <w:szCs w:val="28"/>
        </w:rPr>
        <w:t xml:space="preserve">1.4. </w:t>
      </w:r>
      <w:r w:rsidR="00353F4F" w:rsidRPr="00353F4F">
        <w:rPr>
          <w:rFonts w:ascii="Times New Roman" w:hAnsi="Times New Roman" w:cs="Times New Roman"/>
          <w:sz w:val="28"/>
          <w:szCs w:val="28"/>
        </w:rPr>
        <w:t>Трансферт</w:t>
      </w:r>
      <w:r w:rsidRPr="00353F4F">
        <w:rPr>
          <w:rFonts w:ascii="Times New Roman" w:hAnsi="Times New Roman" w:cs="Times New Roman"/>
          <w:sz w:val="28"/>
          <w:szCs w:val="28"/>
        </w:rPr>
        <w:t xml:space="preserve"> предоставляется бюджету поселения области </w:t>
      </w:r>
      <w:r w:rsidRPr="00353F4F">
        <w:rPr>
          <w:rFonts w:ascii="Times New Roman" w:hAnsi="Times New Roman" w:cs="Times New Roman"/>
          <w:spacing w:val="-4"/>
          <w:sz w:val="28"/>
          <w:szCs w:val="28"/>
        </w:rPr>
        <w:t>в соответствии со сводной бюджетной росписью</w:t>
      </w:r>
      <w:r w:rsidRPr="00353F4F">
        <w:rPr>
          <w:rFonts w:ascii="Times New Roman" w:hAnsi="Times New Roman" w:cs="Times New Roman"/>
          <w:sz w:val="28"/>
          <w:szCs w:val="28"/>
        </w:rPr>
        <w:t xml:space="preserve"> расходов областного бюджета </w:t>
      </w:r>
      <w:r w:rsidR="00353F4F">
        <w:rPr>
          <w:rFonts w:ascii="Times New Roman" w:hAnsi="Times New Roman" w:cs="Times New Roman"/>
          <w:sz w:val="28"/>
          <w:szCs w:val="28"/>
        </w:rPr>
        <w:t>за счет бюджетных ассигнований и в пределах лимитов бюджетных обязательств</w:t>
      </w:r>
      <w:r w:rsidRPr="00353F4F">
        <w:rPr>
          <w:rFonts w:ascii="Times New Roman" w:hAnsi="Times New Roman" w:cs="Times New Roman"/>
          <w:sz w:val="28"/>
          <w:szCs w:val="28"/>
        </w:rPr>
        <w:t>, утверж</w:t>
      </w:r>
      <w:r w:rsidR="00353F4F">
        <w:rPr>
          <w:rFonts w:ascii="Times New Roman" w:hAnsi="Times New Roman" w:cs="Times New Roman"/>
          <w:sz w:val="28"/>
          <w:szCs w:val="28"/>
        </w:rPr>
        <w:t>денных в установленном порядке М</w:t>
      </w:r>
      <w:r w:rsidRPr="00353F4F">
        <w:rPr>
          <w:rFonts w:ascii="Times New Roman" w:hAnsi="Times New Roman" w:cs="Times New Roman"/>
          <w:sz w:val="28"/>
          <w:szCs w:val="28"/>
        </w:rPr>
        <w:t>инистерству на цели, указанные в пункте 1.1. настоящего Соглашения.</w:t>
      </w:r>
    </w:p>
    <w:p w:rsidR="00013060" w:rsidRPr="00643E29" w:rsidRDefault="00013060" w:rsidP="001378C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43E29">
        <w:rPr>
          <w:b w:val="0"/>
          <w:sz w:val="28"/>
          <w:szCs w:val="28"/>
        </w:rPr>
        <w:t>1.</w:t>
      </w:r>
      <w:r w:rsidR="00DE07AD" w:rsidRPr="00643E29">
        <w:rPr>
          <w:b w:val="0"/>
          <w:sz w:val="28"/>
          <w:szCs w:val="28"/>
        </w:rPr>
        <w:t>5</w:t>
      </w:r>
      <w:r w:rsidRPr="00643E29">
        <w:rPr>
          <w:b w:val="0"/>
          <w:sz w:val="28"/>
          <w:szCs w:val="28"/>
        </w:rPr>
        <w:t xml:space="preserve">. </w:t>
      </w:r>
      <w:r w:rsidRPr="00643E29">
        <w:rPr>
          <w:b w:val="0"/>
          <w:bCs w:val="0"/>
          <w:sz w:val="28"/>
          <w:szCs w:val="28"/>
        </w:rPr>
        <w:t>Размер Трансферта</w:t>
      </w:r>
      <w:r w:rsidR="001378C3" w:rsidRPr="00643E29">
        <w:rPr>
          <w:b w:val="0"/>
          <w:bCs w:val="0"/>
          <w:sz w:val="28"/>
          <w:szCs w:val="28"/>
        </w:rPr>
        <w:t xml:space="preserve">, предоставляемого </w:t>
      </w:r>
      <w:r w:rsidRPr="00643E29">
        <w:rPr>
          <w:b w:val="0"/>
          <w:bCs w:val="0"/>
          <w:sz w:val="28"/>
          <w:szCs w:val="28"/>
        </w:rPr>
        <w:t>из</w:t>
      </w:r>
      <w:r w:rsidR="001378C3" w:rsidRPr="00643E29">
        <w:rPr>
          <w:b w:val="0"/>
          <w:bCs w:val="0"/>
          <w:sz w:val="28"/>
          <w:szCs w:val="28"/>
        </w:rPr>
        <w:t xml:space="preserve"> о</w:t>
      </w:r>
      <w:r w:rsidRPr="00643E29">
        <w:rPr>
          <w:b w:val="0"/>
          <w:bCs w:val="0"/>
          <w:sz w:val="28"/>
          <w:szCs w:val="28"/>
        </w:rPr>
        <w:t>бластного бюджета бюджету ________________</w:t>
      </w:r>
      <w:r w:rsidR="001378C3" w:rsidRPr="00643E29">
        <w:rPr>
          <w:b w:val="0"/>
          <w:bCs w:val="0"/>
          <w:sz w:val="28"/>
          <w:szCs w:val="28"/>
        </w:rPr>
        <w:t>______________________________</w:t>
      </w:r>
    </w:p>
    <w:p w:rsidR="001378C3" w:rsidRPr="00643E29" w:rsidRDefault="001378C3" w:rsidP="001378C3">
      <w:pPr>
        <w:jc w:val="center"/>
        <w:rPr>
          <w:sz w:val="18"/>
          <w:szCs w:val="18"/>
        </w:rPr>
      </w:pPr>
      <w:r w:rsidRPr="00643E29">
        <w:rPr>
          <w:sz w:val="18"/>
          <w:szCs w:val="18"/>
        </w:rPr>
        <w:t xml:space="preserve">(наименование </w:t>
      </w:r>
      <w:r w:rsidR="008C1841">
        <w:rPr>
          <w:sz w:val="18"/>
          <w:szCs w:val="18"/>
        </w:rPr>
        <w:t xml:space="preserve">городского </w:t>
      </w:r>
      <w:r w:rsidRPr="00643E29">
        <w:rPr>
          <w:sz w:val="18"/>
          <w:szCs w:val="18"/>
        </w:rPr>
        <w:t>поселения области)</w:t>
      </w:r>
    </w:p>
    <w:p w:rsidR="00013060" w:rsidRPr="00643E29" w:rsidRDefault="00DE07AD" w:rsidP="00013060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643E29">
        <w:rPr>
          <w:b w:val="0"/>
          <w:bCs w:val="0"/>
          <w:sz w:val="28"/>
          <w:szCs w:val="28"/>
        </w:rPr>
        <w:t>на развитие и увеличение пропускной способности сети автомобильных дорог общег</w:t>
      </w:r>
      <w:r w:rsidR="00FA49A1">
        <w:rPr>
          <w:b w:val="0"/>
          <w:bCs w:val="0"/>
          <w:sz w:val="28"/>
          <w:szCs w:val="28"/>
        </w:rPr>
        <w:t xml:space="preserve">о пользования местного значения, </w:t>
      </w:r>
      <w:r w:rsidR="00013060" w:rsidRPr="00643E29">
        <w:rPr>
          <w:b w:val="0"/>
          <w:bCs w:val="0"/>
          <w:sz w:val="28"/>
          <w:szCs w:val="28"/>
        </w:rPr>
        <w:t>составляет в 2021 году</w:t>
      </w:r>
    </w:p>
    <w:p w:rsidR="00013060" w:rsidRPr="00643E29" w:rsidRDefault="00013060" w:rsidP="00013060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643E29">
        <w:rPr>
          <w:b w:val="0"/>
          <w:bCs w:val="0"/>
          <w:sz w:val="28"/>
          <w:szCs w:val="28"/>
        </w:rPr>
        <w:t>_________________ ___________________ рублей __________ копеек.</w:t>
      </w:r>
    </w:p>
    <w:p w:rsidR="00013060" w:rsidRPr="001378C3" w:rsidRDefault="00013060" w:rsidP="00013060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18"/>
          <w:szCs w:val="18"/>
        </w:rPr>
      </w:pPr>
      <w:r w:rsidRPr="00643E29">
        <w:rPr>
          <w:b w:val="0"/>
          <w:bCs w:val="0"/>
          <w:sz w:val="18"/>
          <w:szCs w:val="18"/>
        </w:rPr>
        <w:t xml:space="preserve">    (цифрами)         (прописью)</w:t>
      </w:r>
    </w:p>
    <w:p w:rsidR="00674D73" w:rsidRDefault="00674D73" w:rsidP="00013060">
      <w:pPr>
        <w:ind w:firstLine="709"/>
        <w:rPr>
          <w:szCs w:val="28"/>
        </w:rPr>
      </w:pPr>
    </w:p>
    <w:p w:rsidR="00674D73" w:rsidRPr="001378C3" w:rsidRDefault="001378C3" w:rsidP="001378C3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1378C3">
        <w:rPr>
          <w:b/>
          <w:bCs/>
          <w:szCs w:val="28"/>
        </w:rPr>
        <w:t>II. Порядок предоставления и сроки перечисления иного межбюджетного трансферта</w:t>
      </w:r>
    </w:p>
    <w:p w:rsidR="001378C3" w:rsidRDefault="001378C3" w:rsidP="00674D73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FA49A1" w:rsidRDefault="00674D73" w:rsidP="00FA49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78C3">
        <w:rPr>
          <w:szCs w:val="28"/>
        </w:rPr>
        <w:t>2.1.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Условием </w:t>
      </w:r>
      <w:r w:rsidR="00FA49A1">
        <w:rPr>
          <w:szCs w:val="28"/>
        </w:rPr>
        <w:t>заключения настоящего Соглашения является представление в Министерство следующих документов:</w:t>
      </w:r>
    </w:p>
    <w:p w:rsidR="00FA49A1" w:rsidRDefault="00FA49A1" w:rsidP="00FA49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3E29">
        <w:rPr>
          <w:szCs w:val="28"/>
        </w:rPr>
        <w:t xml:space="preserve">утвержденной муниципальной программы, включающей мероприятие по развитию и увеличению пропускной </w:t>
      </w:r>
      <w:proofErr w:type="gramStart"/>
      <w:r w:rsidRPr="00643E29">
        <w:rPr>
          <w:szCs w:val="28"/>
        </w:rPr>
        <w:t>способности сети автомобильных дорог общего пользования местного значения городских поселений области</w:t>
      </w:r>
      <w:proofErr w:type="gramEnd"/>
      <w:r w:rsidRPr="00643E29">
        <w:rPr>
          <w:szCs w:val="28"/>
        </w:rPr>
        <w:t xml:space="preserve"> за счет средств </w:t>
      </w:r>
      <w:r>
        <w:rPr>
          <w:szCs w:val="28"/>
        </w:rPr>
        <w:t>областного дорожного фонда;</w:t>
      </w:r>
    </w:p>
    <w:p w:rsidR="00FA49A1" w:rsidRDefault="00FA49A1" w:rsidP="00FA49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3E29">
        <w:rPr>
          <w:szCs w:val="28"/>
        </w:rPr>
        <w:t xml:space="preserve">выписки из решения представительного органа поселения области о наличии в бюджете поселения области на текущий финансовый год и плановый период объема бюджетных ассигнований на исполнение расходных обязательств поселения области в целях развития и увеличения пропускной способности </w:t>
      </w:r>
      <w:proofErr w:type="gramStart"/>
      <w:r w:rsidRPr="00643E29">
        <w:rPr>
          <w:szCs w:val="28"/>
        </w:rPr>
        <w:t>сети</w:t>
      </w:r>
      <w:proofErr w:type="gramEnd"/>
      <w:r w:rsidRPr="00643E29">
        <w:rPr>
          <w:szCs w:val="28"/>
        </w:rPr>
        <w:t xml:space="preserve"> автомобильных дорог общего пользования </w:t>
      </w:r>
      <w:r w:rsidRPr="00643E29">
        <w:rPr>
          <w:szCs w:val="28"/>
        </w:rPr>
        <w:lastRenderedPageBreak/>
        <w:t>местного значения городского поселения области за счет сре</w:t>
      </w:r>
      <w:r>
        <w:rPr>
          <w:szCs w:val="28"/>
        </w:rPr>
        <w:t>дств областного дорожного фонда.</w:t>
      </w:r>
    </w:p>
    <w:p w:rsidR="00674D73" w:rsidRDefault="00FA49A1" w:rsidP="00674D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Условием </w:t>
      </w:r>
      <w:r w:rsidR="00674D73">
        <w:rPr>
          <w:szCs w:val="28"/>
        </w:rPr>
        <w:t xml:space="preserve">предоставления </w:t>
      </w:r>
      <w:r w:rsidR="001378C3">
        <w:rPr>
          <w:szCs w:val="28"/>
        </w:rPr>
        <w:t>Трансферта</w:t>
      </w:r>
      <w:r>
        <w:rPr>
          <w:szCs w:val="28"/>
        </w:rPr>
        <w:t xml:space="preserve"> является:</w:t>
      </w:r>
    </w:p>
    <w:p w:rsidR="00C223AC" w:rsidRPr="00FA49A1" w:rsidRDefault="001378C3" w:rsidP="00FA49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наличие соглашения между Министерством и Администрацией </w:t>
      </w:r>
      <w:r w:rsidR="00C223AC">
        <w:rPr>
          <w:szCs w:val="28"/>
        </w:rPr>
        <w:t>поселения</w:t>
      </w:r>
      <w:r>
        <w:rPr>
          <w:szCs w:val="28"/>
        </w:rPr>
        <w:t xml:space="preserve"> области о предоставлении иного межбюджетного трансферта бюджету </w:t>
      </w:r>
      <w:r w:rsidR="00C223AC">
        <w:rPr>
          <w:szCs w:val="28"/>
        </w:rPr>
        <w:t>поселений</w:t>
      </w:r>
      <w:r>
        <w:rPr>
          <w:szCs w:val="28"/>
        </w:rPr>
        <w:t xml:space="preserve"> области на </w:t>
      </w:r>
      <w:r w:rsidR="00C223AC" w:rsidRPr="00674D73">
        <w:rPr>
          <w:szCs w:val="28"/>
        </w:rPr>
        <w:t xml:space="preserve">развитие и увеличение пропускной </w:t>
      </w:r>
      <w:proofErr w:type="gramStart"/>
      <w:r w:rsidR="00C223AC" w:rsidRPr="00674D73">
        <w:rPr>
          <w:szCs w:val="28"/>
        </w:rPr>
        <w:t>способности сети автомобильных дорог общего пользования местного значения городских поселений области</w:t>
      </w:r>
      <w:proofErr w:type="gramEnd"/>
      <w:r w:rsidR="00C223AC" w:rsidRPr="00674D73">
        <w:rPr>
          <w:szCs w:val="28"/>
        </w:rPr>
        <w:t xml:space="preserve"> за счет средств областного дорожного фонда</w:t>
      </w:r>
      <w:r w:rsidR="00003316">
        <w:rPr>
          <w:szCs w:val="28"/>
        </w:rPr>
        <w:t>.</w:t>
      </w:r>
    </w:p>
    <w:p w:rsidR="00674D73" w:rsidRPr="002F2FD7" w:rsidRDefault="00674D73" w:rsidP="00674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D7">
        <w:rPr>
          <w:rFonts w:ascii="Times New Roman" w:hAnsi="Times New Roman" w:cs="Times New Roman"/>
          <w:sz w:val="28"/>
          <w:szCs w:val="28"/>
        </w:rPr>
        <w:t xml:space="preserve">2.2. Перечисление </w:t>
      </w:r>
      <w:r w:rsidR="00C223AC" w:rsidRPr="002F2FD7">
        <w:rPr>
          <w:rFonts w:ascii="Times New Roman" w:hAnsi="Times New Roman" w:cs="Times New Roman"/>
          <w:sz w:val="28"/>
          <w:szCs w:val="28"/>
        </w:rPr>
        <w:t>Трансферта</w:t>
      </w:r>
      <w:r w:rsidRPr="002F2FD7">
        <w:rPr>
          <w:rFonts w:ascii="Times New Roman" w:hAnsi="Times New Roman" w:cs="Times New Roman"/>
          <w:sz w:val="28"/>
          <w:szCs w:val="28"/>
        </w:rPr>
        <w:t xml:space="preserve"> в бюджет поселения области осуществляется Министерством на </w:t>
      </w:r>
      <w:r w:rsidR="00C223AC" w:rsidRPr="002F2FD7">
        <w:rPr>
          <w:rFonts w:ascii="Times New Roman" w:hAnsi="Times New Roman" w:cs="Times New Roman"/>
          <w:sz w:val="28"/>
          <w:szCs w:val="28"/>
        </w:rPr>
        <w:t xml:space="preserve">казначейский </w:t>
      </w:r>
      <w:r w:rsidRPr="002F2FD7">
        <w:rPr>
          <w:rFonts w:ascii="Times New Roman" w:hAnsi="Times New Roman" w:cs="Times New Roman"/>
          <w:sz w:val="28"/>
          <w:szCs w:val="28"/>
        </w:rPr>
        <w:t>счет</w:t>
      </w:r>
      <w:r w:rsidR="002F2FD7" w:rsidRPr="002F2FD7">
        <w:rPr>
          <w:rFonts w:ascii="Times New Roman" w:hAnsi="Times New Roman" w:cs="Times New Roman"/>
          <w:sz w:val="28"/>
          <w:szCs w:val="28"/>
        </w:rPr>
        <w:t xml:space="preserve"> </w:t>
      </w:r>
      <w:r w:rsidR="00C223AC" w:rsidRPr="002F2FD7">
        <w:rPr>
          <w:rFonts w:ascii="Times New Roman" w:hAnsi="Times New Roman" w:cs="Times New Roman"/>
          <w:sz w:val="28"/>
          <w:szCs w:val="28"/>
        </w:rPr>
        <w:t>для осуществления и отражения операций по учету и распределению поступлений, открытый Управлению Федерального казначейства по Саратовской области.</w:t>
      </w:r>
    </w:p>
    <w:p w:rsidR="00674D73" w:rsidRDefault="00674D73" w:rsidP="00674D73">
      <w:pPr>
        <w:widowControl w:val="0"/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Cs w:val="28"/>
        </w:rPr>
      </w:pPr>
      <w:r w:rsidRPr="00A14414">
        <w:rPr>
          <w:rFonts w:eastAsia="Calibri"/>
          <w:szCs w:val="28"/>
        </w:rPr>
        <w:t>В случае принятия Министерством решения о передаче полномочий получателя средств обла</w:t>
      </w:r>
      <w:r>
        <w:rPr>
          <w:rFonts w:eastAsia="Calibri"/>
          <w:szCs w:val="28"/>
        </w:rPr>
        <w:t xml:space="preserve">стного бюджета по перечислению </w:t>
      </w:r>
      <w:r w:rsidR="002F2FD7">
        <w:rPr>
          <w:rFonts w:eastAsia="Calibri"/>
          <w:szCs w:val="28"/>
        </w:rPr>
        <w:t>Трансферта</w:t>
      </w:r>
      <w:r w:rsidRPr="00A14414">
        <w:rPr>
          <w:rFonts w:eastAsia="Calibri"/>
          <w:szCs w:val="28"/>
        </w:rPr>
        <w:t xml:space="preserve"> УФК, предоставление </w:t>
      </w:r>
      <w:r w:rsidR="002F2FD7">
        <w:rPr>
          <w:rFonts w:eastAsia="Calibri"/>
          <w:szCs w:val="28"/>
        </w:rPr>
        <w:t>Трансферта</w:t>
      </w:r>
      <w:r w:rsidRPr="00A14414">
        <w:rPr>
          <w:rFonts w:eastAsia="Calibri"/>
          <w:szCs w:val="28"/>
        </w:rPr>
        <w:t xml:space="preserve"> из областного бюджета бюджетам </w:t>
      </w:r>
      <w:r w:rsidR="002F2FD7">
        <w:rPr>
          <w:rFonts w:eastAsia="Calibri"/>
          <w:szCs w:val="28"/>
        </w:rPr>
        <w:t xml:space="preserve">поселений </w:t>
      </w:r>
      <w:r w:rsidRPr="00A14414">
        <w:rPr>
          <w:rFonts w:eastAsia="Calibri"/>
          <w:szCs w:val="28"/>
        </w:rPr>
        <w:t>области осуществляется в порядке, установленном Федеральным казначейством.</w:t>
      </w:r>
    </w:p>
    <w:p w:rsidR="00674D73" w:rsidRPr="002F2FD7" w:rsidRDefault="00674D73" w:rsidP="002F2F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3E29">
        <w:rPr>
          <w:szCs w:val="28"/>
        </w:rPr>
        <w:t xml:space="preserve">2.3. </w:t>
      </w:r>
      <w:r w:rsidR="002F2FD7" w:rsidRPr="00643E29">
        <w:rPr>
          <w:szCs w:val="28"/>
        </w:rPr>
        <w:t>Трансферт</w:t>
      </w:r>
      <w:r w:rsidRPr="00643E29">
        <w:rPr>
          <w:szCs w:val="28"/>
        </w:rPr>
        <w:t xml:space="preserve"> перечисляется Министерством </w:t>
      </w:r>
      <w:r w:rsidR="002F2FD7" w:rsidRPr="00643E29">
        <w:rPr>
          <w:szCs w:val="28"/>
        </w:rPr>
        <w:t>после предоставления Администрацией отчета-заявки, по форме согласно Приложению № 2 к настоящему соглашению, являющемуся неотъемлемой частью Соглашения, но не позднее 1 декабря текущего года.</w:t>
      </w:r>
    </w:p>
    <w:p w:rsidR="00674D73" w:rsidRDefault="00674D73" w:rsidP="00674D73">
      <w:pPr>
        <w:rPr>
          <w:b/>
          <w:szCs w:val="28"/>
        </w:rPr>
      </w:pPr>
    </w:p>
    <w:p w:rsidR="00674D73" w:rsidRPr="00531EF2" w:rsidRDefault="00674D73" w:rsidP="00674D73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</w:t>
      </w:r>
      <w:r w:rsidRPr="00531EF2">
        <w:rPr>
          <w:b/>
          <w:szCs w:val="28"/>
        </w:rPr>
        <w:t>Обязанности и права Сторон</w:t>
      </w:r>
    </w:p>
    <w:p w:rsidR="00674D73" w:rsidRDefault="00674D73" w:rsidP="00674D73">
      <w:pPr>
        <w:ind w:firstLine="709"/>
        <w:jc w:val="both"/>
        <w:rPr>
          <w:szCs w:val="28"/>
        </w:rPr>
      </w:pPr>
    </w:p>
    <w:p w:rsidR="00674D73" w:rsidRPr="00531EF2" w:rsidRDefault="00674D73" w:rsidP="00674D73">
      <w:pPr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3</w:t>
      </w:r>
      <w:r w:rsidRPr="00531EF2">
        <w:rPr>
          <w:szCs w:val="28"/>
          <w:u w:val="single"/>
        </w:rPr>
        <w:t>.1. Министерство</w:t>
      </w:r>
      <w:r>
        <w:rPr>
          <w:szCs w:val="28"/>
          <w:u w:val="single"/>
        </w:rPr>
        <w:t xml:space="preserve"> обязуется</w:t>
      </w:r>
      <w:proofErr w:type="gramStart"/>
      <w:r>
        <w:rPr>
          <w:szCs w:val="28"/>
          <w:u w:val="single"/>
        </w:rPr>
        <w:t xml:space="preserve"> </w:t>
      </w:r>
      <w:r w:rsidRPr="00531EF2">
        <w:rPr>
          <w:szCs w:val="28"/>
          <w:u w:val="single"/>
        </w:rPr>
        <w:t>:</w:t>
      </w:r>
      <w:proofErr w:type="gramEnd"/>
    </w:p>
    <w:p w:rsidR="002F2FD7" w:rsidRPr="002F2FD7" w:rsidRDefault="002F2FD7" w:rsidP="0095191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2F2FD7">
        <w:rPr>
          <w:b w:val="0"/>
          <w:bCs w:val="0"/>
          <w:sz w:val="28"/>
          <w:szCs w:val="28"/>
        </w:rPr>
        <w:t>3.1.1</w:t>
      </w:r>
      <w:proofErr w:type="gramStart"/>
      <w:r w:rsidRPr="002F2FD7">
        <w:rPr>
          <w:b w:val="0"/>
          <w:bCs w:val="0"/>
          <w:sz w:val="28"/>
          <w:szCs w:val="28"/>
        </w:rPr>
        <w:t xml:space="preserve"> О</w:t>
      </w:r>
      <w:proofErr w:type="gramEnd"/>
      <w:r w:rsidRPr="002F2FD7">
        <w:rPr>
          <w:b w:val="0"/>
          <w:bCs w:val="0"/>
          <w:sz w:val="28"/>
          <w:szCs w:val="28"/>
        </w:rPr>
        <w:t xml:space="preserve">беспечить предоставление </w:t>
      </w:r>
      <w:r>
        <w:rPr>
          <w:b w:val="0"/>
          <w:bCs w:val="0"/>
          <w:sz w:val="28"/>
          <w:szCs w:val="28"/>
        </w:rPr>
        <w:t>Т</w:t>
      </w:r>
      <w:r w:rsidRPr="002F2FD7">
        <w:rPr>
          <w:b w:val="0"/>
          <w:bCs w:val="0"/>
          <w:sz w:val="28"/>
          <w:szCs w:val="28"/>
        </w:rPr>
        <w:t>рансферта бюджету</w:t>
      </w:r>
      <w:r>
        <w:rPr>
          <w:b w:val="0"/>
          <w:bCs w:val="0"/>
          <w:sz w:val="28"/>
          <w:szCs w:val="28"/>
        </w:rPr>
        <w:t xml:space="preserve"> поселения</w:t>
      </w:r>
      <w:r w:rsidRPr="002F2FD7">
        <w:rPr>
          <w:b w:val="0"/>
          <w:bCs w:val="0"/>
          <w:sz w:val="28"/>
          <w:szCs w:val="28"/>
        </w:rPr>
        <w:t xml:space="preserve"> области в порядке, установленном настоящим Соглашением, в</w:t>
      </w:r>
      <w:r>
        <w:rPr>
          <w:b w:val="0"/>
          <w:bCs w:val="0"/>
          <w:sz w:val="28"/>
          <w:szCs w:val="28"/>
        </w:rPr>
        <w:t xml:space="preserve"> </w:t>
      </w:r>
      <w:r w:rsidRPr="002F2FD7">
        <w:rPr>
          <w:b w:val="0"/>
          <w:bCs w:val="0"/>
          <w:sz w:val="28"/>
          <w:szCs w:val="28"/>
        </w:rPr>
        <w:t xml:space="preserve">пределах лимитов бюджетных обязательств на  </w:t>
      </w:r>
      <w:r>
        <w:rPr>
          <w:b w:val="0"/>
          <w:bCs w:val="0"/>
          <w:sz w:val="28"/>
          <w:szCs w:val="28"/>
        </w:rPr>
        <w:t>______</w:t>
      </w:r>
      <w:r w:rsidRPr="002F2FD7">
        <w:rPr>
          <w:b w:val="0"/>
          <w:bCs w:val="0"/>
          <w:sz w:val="28"/>
          <w:szCs w:val="28"/>
        </w:rPr>
        <w:t xml:space="preserve"> финансовый год, доведенных</w:t>
      </w:r>
      <w:r w:rsidR="00951912">
        <w:rPr>
          <w:b w:val="0"/>
          <w:bCs w:val="0"/>
          <w:sz w:val="28"/>
          <w:szCs w:val="28"/>
        </w:rPr>
        <w:t xml:space="preserve"> </w:t>
      </w:r>
    </w:p>
    <w:p w:rsidR="002F2FD7" w:rsidRDefault="002F2FD7" w:rsidP="002F2FD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2F2FD7">
        <w:rPr>
          <w:b w:val="0"/>
          <w:bCs w:val="0"/>
          <w:sz w:val="28"/>
          <w:szCs w:val="28"/>
        </w:rPr>
        <w:t>___________</w:t>
      </w:r>
      <w:r>
        <w:rPr>
          <w:b w:val="0"/>
          <w:bCs w:val="0"/>
          <w:sz w:val="28"/>
          <w:szCs w:val="28"/>
        </w:rPr>
        <w:t xml:space="preserve">_______ </w:t>
      </w:r>
      <w:r w:rsidRPr="002F2FD7">
        <w:rPr>
          <w:b w:val="0"/>
          <w:bCs w:val="0"/>
          <w:sz w:val="28"/>
          <w:szCs w:val="28"/>
        </w:rPr>
        <w:t>как получателю средств бюджета Саратовской области.</w:t>
      </w:r>
    </w:p>
    <w:p w:rsidR="002F2FD7" w:rsidRPr="002F2FD7" w:rsidRDefault="002F2FD7" w:rsidP="002F2FD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2F2FD7">
        <w:rPr>
          <w:b w:val="0"/>
          <w:bCs w:val="0"/>
          <w:sz w:val="28"/>
          <w:szCs w:val="28"/>
        </w:rPr>
        <w:t xml:space="preserve"> </w:t>
      </w:r>
      <w:r w:rsidRPr="002F2FD7">
        <w:rPr>
          <w:b w:val="0"/>
          <w:bCs w:val="0"/>
          <w:sz w:val="18"/>
          <w:szCs w:val="18"/>
        </w:rPr>
        <w:t xml:space="preserve">(наименование </w:t>
      </w:r>
      <w:r w:rsidR="008C1841">
        <w:rPr>
          <w:b w:val="0"/>
          <w:bCs w:val="0"/>
          <w:sz w:val="18"/>
          <w:szCs w:val="18"/>
        </w:rPr>
        <w:t xml:space="preserve">городского </w:t>
      </w:r>
      <w:r>
        <w:rPr>
          <w:b w:val="0"/>
          <w:bCs w:val="0"/>
          <w:sz w:val="18"/>
          <w:szCs w:val="18"/>
        </w:rPr>
        <w:t>поселения</w:t>
      </w:r>
      <w:r w:rsidRPr="002F2FD7">
        <w:rPr>
          <w:b w:val="0"/>
          <w:bCs w:val="0"/>
          <w:sz w:val="18"/>
          <w:szCs w:val="18"/>
        </w:rPr>
        <w:t xml:space="preserve"> области)</w:t>
      </w:r>
    </w:p>
    <w:p w:rsidR="00674D73" w:rsidRPr="002F2FD7" w:rsidRDefault="00674D73" w:rsidP="0095191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D7">
        <w:rPr>
          <w:rFonts w:ascii="Times New Roman" w:hAnsi="Times New Roman" w:cs="Times New Roman"/>
          <w:sz w:val="28"/>
          <w:szCs w:val="28"/>
        </w:rPr>
        <w:t xml:space="preserve">3.1.2. Осуществлять </w:t>
      </w:r>
      <w:proofErr w:type="gramStart"/>
      <w:r w:rsidRPr="002F2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2FD7">
        <w:rPr>
          <w:rFonts w:ascii="Times New Roman" w:hAnsi="Times New Roman" w:cs="Times New Roman"/>
          <w:sz w:val="28"/>
          <w:szCs w:val="28"/>
        </w:rPr>
        <w:t xml:space="preserve"> соблюдением Администрацией условий предоставления </w:t>
      </w:r>
      <w:r w:rsidR="002F2FD7">
        <w:rPr>
          <w:rFonts w:ascii="Times New Roman" w:hAnsi="Times New Roman" w:cs="Times New Roman"/>
          <w:sz w:val="28"/>
          <w:szCs w:val="28"/>
        </w:rPr>
        <w:t>Трансферта</w:t>
      </w:r>
      <w:r w:rsidRPr="002F2FD7">
        <w:rPr>
          <w:rFonts w:ascii="Times New Roman" w:hAnsi="Times New Roman" w:cs="Times New Roman"/>
          <w:sz w:val="28"/>
          <w:szCs w:val="28"/>
        </w:rPr>
        <w:t xml:space="preserve"> и других обязательств, предусмотренных настоящим Соглашением.</w:t>
      </w:r>
    </w:p>
    <w:p w:rsidR="00674D73" w:rsidRDefault="00674D73" w:rsidP="00674D73">
      <w:pPr>
        <w:ind w:firstLine="709"/>
        <w:jc w:val="both"/>
        <w:rPr>
          <w:szCs w:val="28"/>
        </w:rPr>
      </w:pPr>
      <w:r w:rsidRPr="00BC5DBB">
        <w:rPr>
          <w:szCs w:val="28"/>
        </w:rPr>
        <w:t>3.1.3.</w:t>
      </w:r>
      <w:r>
        <w:t xml:space="preserve"> </w:t>
      </w:r>
      <w:r w:rsidRPr="007944B7">
        <w:rPr>
          <w:szCs w:val="28"/>
        </w:rPr>
        <w:t>Осуществлять оценку результативности расходов бюджета _______________</w:t>
      </w:r>
      <w:r>
        <w:rPr>
          <w:szCs w:val="28"/>
        </w:rPr>
        <w:t>_____________</w:t>
      </w:r>
      <w:r w:rsidRPr="007944B7">
        <w:rPr>
          <w:szCs w:val="28"/>
        </w:rPr>
        <w:t xml:space="preserve">, в целях финансового обеспечения которых </w:t>
      </w:r>
    </w:p>
    <w:p w:rsidR="00674D73" w:rsidRDefault="00674D73" w:rsidP="00674D73">
      <w:pPr>
        <w:ind w:firstLine="709"/>
        <w:jc w:val="both"/>
        <w:rPr>
          <w:szCs w:val="28"/>
        </w:rPr>
      </w:pPr>
      <w:r w:rsidRPr="0055672A">
        <w:rPr>
          <w:sz w:val="16"/>
          <w:szCs w:val="16"/>
        </w:rPr>
        <w:t>(наименование</w:t>
      </w:r>
      <w:r w:rsidR="008C1841">
        <w:rPr>
          <w:sz w:val="16"/>
          <w:szCs w:val="16"/>
        </w:rPr>
        <w:t xml:space="preserve"> городского </w:t>
      </w:r>
      <w:r w:rsidRPr="0055672A">
        <w:rPr>
          <w:sz w:val="16"/>
          <w:szCs w:val="16"/>
        </w:rPr>
        <w:t xml:space="preserve"> </w:t>
      </w:r>
      <w:r>
        <w:rPr>
          <w:sz w:val="16"/>
          <w:szCs w:val="16"/>
        </w:rPr>
        <w:t>поселения области</w:t>
      </w:r>
      <w:r w:rsidRPr="0055672A">
        <w:rPr>
          <w:sz w:val="16"/>
          <w:szCs w:val="16"/>
        </w:rPr>
        <w:t>)</w:t>
      </w:r>
    </w:p>
    <w:p w:rsidR="00674D73" w:rsidRDefault="00674D73" w:rsidP="00674D73">
      <w:pPr>
        <w:jc w:val="both"/>
        <w:rPr>
          <w:szCs w:val="28"/>
        </w:rPr>
      </w:pPr>
      <w:r w:rsidRPr="007944B7">
        <w:rPr>
          <w:szCs w:val="28"/>
        </w:rPr>
        <w:t xml:space="preserve">предоставляется </w:t>
      </w:r>
      <w:r w:rsidR="00951912">
        <w:rPr>
          <w:szCs w:val="28"/>
        </w:rPr>
        <w:t>Трансферт</w:t>
      </w:r>
      <w:r w:rsidRPr="007944B7">
        <w:rPr>
          <w:szCs w:val="28"/>
        </w:rPr>
        <w:t xml:space="preserve">, с учетом обязательств по достижению </w:t>
      </w:r>
      <w:proofErr w:type="gramStart"/>
      <w:r w:rsidRPr="007944B7">
        <w:rPr>
          <w:szCs w:val="28"/>
        </w:rPr>
        <w:t>значений показателей результативности расходов бюджета</w:t>
      </w:r>
      <w:proofErr w:type="gramEnd"/>
      <w:r w:rsidRPr="007944B7">
        <w:rPr>
          <w:szCs w:val="28"/>
        </w:rPr>
        <w:t xml:space="preserve"> </w:t>
      </w:r>
      <w:r>
        <w:rPr>
          <w:szCs w:val="28"/>
        </w:rPr>
        <w:t>поселения</w:t>
      </w:r>
      <w:r w:rsidRPr="007944B7">
        <w:rPr>
          <w:szCs w:val="28"/>
        </w:rPr>
        <w:t xml:space="preserve">, в целях финансового обеспечения которых предоставляется </w:t>
      </w:r>
      <w:r w:rsidR="00951912">
        <w:rPr>
          <w:szCs w:val="28"/>
        </w:rPr>
        <w:t>Трансферт</w:t>
      </w:r>
      <w:r w:rsidR="008C1841">
        <w:rPr>
          <w:szCs w:val="28"/>
        </w:rPr>
        <w:t xml:space="preserve">. 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 xml:space="preserve">3.1.4. В случае приостановления предоставления </w:t>
      </w:r>
      <w:r w:rsidR="00951912">
        <w:rPr>
          <w:szCs w:val="28"/>
        </w:rPr>
        <w:t>Трансферта</w:t>
      </w:r>
      <w:r>
        <w:rPr>
          <w:szCs w:val="28"/>
        </w:rPr>
        <w:t xml:space="preserve"> информировать Администрацию о причинах такого приостановления.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 xml:space="preserve">3.1.5. Направлять разъяснения Администрации по вопросам, связанным с исполнением настоящего Соглашения, в течение 20 рабочих дней со дня получения обращения Администрации в соответствии </w:t>
      </w:r>
      <w:r w:rsidRPr="00B10ED3">
        <w:rPr>
          <w:szCs w:val="28"/>
        </w:rPr>
        <w:t>с п</w:t>
      </w:r>
      <w:r w:rsidR="00951912">
        <w:rPr>
          <w:szCs w:val="28"/>
        </w:rPr>
        <w:t>.</w:t>
      </w:r>
      <w:r w:rsidRPr="00B10ED3">
        <w:rPr>
          <w:szCs w:val="28"/>
        </w:rPr>
        <w:t xml:space="preserve"> 3.4.1. настоящего</w:t>
      </w:r>
      <w:r>
        <w:rPr>
          <w:szCs w:val="28"/>
        </w:rPr>
        <w:t xml:space="preserve"> Соглашения.</w:t>
      </w:r>
    </w:p>
    <w:p w:rsidR="00674D73" w:rsidRPr="00951912" w:rsidRDefault="00674D73" w:rsidP="0095191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3.1.6</w:t>
      </w:r>
      <w:r w:rsidRPr="005940BB">
        <w:rPr>
          <w:szCs w:val="28"/>
        </w:rPr>
        <w:t xml:space="preserve">. Выполнять иные обязательства, установленные бюджетным законодательством Российской Федерации, </w:t>
      </w:r>
      <w:r w:rsidR="00951912">
        <w:rPr>
          <w:szCs w:val="28"/>
        </w:rPr>
        <w:t xml:space="preserve">Положением и </w:t>
      </w:r>
      <w:r w:rsidRPr="005940BB">
        <w:rPr>
          <w:szCs w:val="28"/>
        </w:rPr>
        <w:t>настоящим Соглашением.</w:t>
      </w:r>
    </w:p>
    <w:p w:rsidR="00674D73" w:rsidRPr="00951912" w:rsidRDefault="00674D73" w:rsidP="00674D73">
      <w:pPr>
        <w:pStyle w:val="ConsPlusNormal"/>
        <w:ind w:left="2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912">
        <w:rPr>
          <w:rFonts w:ascii="Times New Roman" w:hAnsi="Times New Roman" w:cs="Times New Roman"/>
          <w:sz w:val="28"/>
          <w:szCs w:val="28"/>
          <w:u w:val="single"/>
        </w:rPr>
        <w:t>3.2. Министерство имеет право:</w:t>
      </w:r>
    </w:p>
    <w:p w:rsidR="00674D73" w:rsidRPr="005940BB" w:rsidRDefault="00674D73" w:rsidP="00674D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B">
        <w:rPr>
          <w:rFonts w:ascii="Times New Roman" w:hAnsi="Times New Roman" w:cs="Times New Roman"/>
          <w:sz w:val="28"/>
          <w:szCs w:val="28"/>
        </w:rPr>
        <w:t xml:space="preserve">3.2.1. Запрашивать 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940BB">
        <w:rPr>
          <w:rFonts w:ascii="Times New Roman" w:hAnsi="Times New Roman" w:cs="Times New Roman"/>
          <w:sz w:val="28"/>
          <w:szCs w:val="28"/>
        </w:rPr>
        <w:t xml:space="preserve"> документы и материалы, необходимые для осуществления </w:t>
      </w:r>
      <w:proofErr w:type="gramStart"/>
      <w:r w:rsidRPr="005940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40BB">
        <w:rPr>
          <w:rFonts w:ascii="Times New Roman" w:hAnsi="Times New Roman" w:cs="Times New Roman"/>
          <w:sz w:val="28"/>
          <w:szCs w:val="28"/>
        </w:rPr>
        <w:t xml:space="preserve"> собл</w:t>
      </w:r>
      <w:r>
        <w:rPr>
          <w:rFonts w:ascii="Times New Roman" w:hAnsi="Times New Roman" w:cs="Times New Roman"/>
          <w:sz w:val="28"/>
          <w:szCs w:val="28"/>
        </w:rPr>
        <w:t xml:space="preserve">юдением условий предоставления </w:t>
      </w:r>
      <w:r w:rsidR="00951912">
        <w:rPr>
          <w:rFonts w:ascii="Times New Roman" w:hAnsi="Times New Roman" w:cs="Times New Roman"/>
          <w:sz w:val="28"/>
          <w:szCs w:val="28"/>
        </w:rPr>
        <w:t>Трансферта</w:t>
      </w:r>
      <w:r w:rsidRPr="005940BB">
        <w:rPr>
          <w:rFonts w:ascii="Times New Roman" w:hAnsi="Times New Roman" w:cs="Times New Roman"/>
          <w:sz w:val="28"/>
          <w:szCs w:val="28"/>
        </w:rPr>
        <w:t xml:space="preserve">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940BB">
        <w:rPr>
          <w:rFonts w:ascii="Times New Roman" w:hAnsi="Times New Roman" w:cs="Times New Roman"/>
          <w:sz w:val="28"/>
          <w:szCs w:val="28"/>
        </w:rPr>
        <w:t xml:space="preserve"> условий предоставления  </w:t>
      </w:r>
      <w:r w:rsidR="00951912">
        <w:rPr>
          <w:rFonts w:ascii="Times New Roman" w:hAnsi="Times New Roman" w:cs="Times New Roman"/>
          <w:sz w:val="28"/>
          <w:szCs w:val="28"/>
        </w:rPr>
        <w:t>Трансферта</w:t>
      </w:r>
      <w:r w:rsidRPr="00594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3.2.3. В</w:t>
      </w:r>
      <w:r w:rsidRPr="00100276">
        <w:rPr>
          <w:szCs w:val="28"/>
        </w:rPr>
        <w:t>носить предложения в Министерство финансов Саратовской области о принятии мер, предусмотренных бюджетным законодательством Российской Федерации, в случае невыполнения Администрацией обязательств по настоящему Соглашению;</w:t>
      </w:r>
    </w:p>
    <w:p w:rsidR="00674D73" w:rsidRDefault="00674D73" w:rsidP="00674D73">
      <w:pPr>
        <w:ind w:firstLine="708"/>
        <w:jc w:val="both"/>
        <w:rPr>
          <w:szCs w:val="28"/>
        </w:rPr>
      </w:pPr>
      <w:r>
        <w:rPr>
          <w:szCs w:val="28"/>
        </w:rPr>
        <w:t>3.2.4. О</w:t>
      </w:r>
      <w:r w:rsidRPr="00821416">
        <w:rPr>
          <w:szCs w:val="28"/>
        </w:rPr>
        <w:t>существлять выборочный мониторинг качества выполняемых работ, применяемых дорожно-строительных материалов, конструкций и изделий, использования сре</w:t>
      </w:r>
      <w:proofErr w:type="gramStart"/>
      <w:r w:rsidRPr="00821416">
        <w:rPr>
          <w:szCs w:val="28"/>
        </w:rPr>
        <w:t>дств пр</w:t>
      </w:r>
      <w:proofErr w:type="gramEnd"/>
      <w:r w:rsidRPr="00821416">
        <w:rPr>
          <w:szCs w:val="28"/>
        </w:rPr>
        <w:t>едоставляем</w:t>
      </w:r>
      <w:r w:rsidR="00951912">
        <w:rPr>
          <w:szCs w:val="28"/>
        </w:rPr>
        <w:t>ого</w:t>
      </w:r>
      <w:r w:rsidRPr="00821416">
        <w:rPr>
          <w:szCs w:val="28"/>
        </w:rPr>
        <w:t xml:space="preserve"> </w:t>
      </w:r>
      <w:r w:rsidR="00951912">
        <w:rPr>
          <w:szCs w:val="28"/>
        </w:rPr>
        <w:t>Трансферта</w:t>
      </w:r>
      <w:r w:rsidRPr="00821416">
        <w:rPr>
          <w:szCs w:val="28"/>
        </w:rPr>
        <w:t>, в том числе через подведомственные Министерству государственные учреждения</w:t>
      </w:r>
      <w:r w:rsidRPr="00542398">
        <w:rPr>
          <w:szCs w:val="28"/>
        </w:rPr>
        <w:t xml:space="preserve"> </w:t>
      </w:r>
    </w:p>
    <w:p w:rsidR="00951912" w:rsidRDefault="00951912" w:rsidP="009519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3.2.5. </w:t>
      </w:r>
      <w:r w:rsidRPr="00951912">
        <w:rPr>
          <w:bCs/>
        </w:rPr>
        <w:t xml:space="preserve">Неиспользованные по состоянию на 1 января года, следующего за </w:t>
      </w:r>
      <w:r>
        <w:rPr>
          <w:bCs/>
        </w:rPr>
        <w:t>годом предоставления Трансферта</w:t>
      </w:r>
      <w:r w:rsidRPr="00951912">
        <w:rPr>
          <w:bCs/>
        </w:rPr>
        <w:t xml:space="preserve">, остатки </w:t>
      </w:r>
      <w:r>
        <w:rPr>
          <w:bCs/>
        </w:rPr>
        <w:t>Т</w:t>
      </w:r>
      <w:r w:rsidRPr="00951912">
        <w:rPr>
          <w:bCs/>
        </w:rPr>
        <w:t>рансферт</w:t>
      </w:r>
      <w:r>
        <w:rPr>
          <w:bCs/>
        </w:rPr>
        <w:t>а</w:t>
      </w:r>
      <w:r w:rsidRPr="00951912">
        <w:rPr>
          <w:bCs/>
        </w:rPr>
        <w:t xml:space="preserve">, находящихся на едином счете местного бюджета и счетах для учета субсидий на иные цели муниципальных и автономных учреждений, подлежат возврату в доход областного бюджета в течение первых 15 рабочих дней года, следующего </w:t>
      </w:r>
      <w:proofErr w:type="gramStart"/>
      <w:r w:rsidRPr="00951912">
        <w:rPr>
          <w:bCs/>
        </w:rPr>
        <w:t>за</w:t>
      </w:r>
      <w:proofErr w:type="gramEnd"/>
      <w:r w:rsidRPr="00951912">
        <w:rPr>
          <w:bCs/>
        </w:rPr>
        <w:t xml:space="preserve"> отчетным.</w:t>
      </w:r>
    </w:p>
    <w:p w:rsidR="00674D73" w:rsidRPr="00185A95" w:rsidRDefault="00674D73" w:rsidP="00674D73">
      <w:pPr>
        <w:ind w:firstLine="708"/>
        <w:jc w:val="both"/>
        <w:rPr>
          <w:szCs w:val="28"/>
        </w:rPr>
      </w:pPr>
      <w:r>
        <w:rPr>
          <w:szCs w:val="28"/>
        </w:rPr>
        <w:t>3.2.</w:t>
      </w:r>
      <w:r w:rsidR="00951912">
        <w:rPr>
          <w:szCs w:val="28"/>
        </w:rPr>
        <w:t>6</w:t>
      </w:r>
      <w:r w:rsidRPr="00855E4E">
        <w:rPr>
          <w:szCs w:val="28"/>
        </w:rPr>
        <w:t xml:space="preserve">. Осуществлять иные права, установленные бюджетным законодательством Российской Федерации, </w:t>
      </w:r>
      <w:r w:rsidR="00951912">
        <w:rPr>
          <w:szCs w:val="28"/>
        </w:rPr>
        <w:t>Положением</w:t>
      </w:r>
      <w:r w:rsidRPr="00855E4E">
        <w:rPr>
          <w:szCs w:val="28"/>
        </w:rPr>
        <w:t xml:space="preserve"> и настоящим Соглашением:</w:t>
      </w:r>
    </w:p>
    <w:p w:rsidR="00674D73" w:rsidRPr="00185A95" w:rsidRDefault="00674D73" w:rsidP="00674D73">
      <w:pPr>
        <w:jc w:val="both"/>
        <w:rPr>
          <w:szCs w:val="28"/>
        </w:rPr>
      </w:pPr>
    </w:p>
    <w:p w:rsidR="00674D73" w:rsidRPr="00185A95" w:rsidRDefault="00674D73" w:rsidP="00674D73">
      <w:pPr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3</w:t>
      </w:r>
      <w:r w:rsidRPr="00185A95">
        <w:rPr>
          <w:szCs w:val="28"/>
          <w:u w:val="single"/>
        </w:rPr>
        <w:t>.</w:t>
      </w:r>
      <w:r>
        <w:rPr>
          <w:szCs w:val="28"/>
          <w:u w:val="single"/>
        </w:rPr>
        <w:t>3</w:t>
      </w:r>
      <w:r w:rsidRPr="00185A95">
        <w:rPr>
          <w:szCs w:val="28"/>
          <w:u w:val="single"/>
        </w:rPr>
        <w:t>. Администрация</w:t>
      </w:r>
      <w:r>
        <w:rPr>
          <w:szCs w:val="28"/>
          <w:u w:val="single"/>
        </w:rPr>
        <w:t xml:space="preserve"> обязуется</w:t>
      </w:r>
      <w:r w:rsidRPr="00185A95">
        <w:rPr>
          <w:szCs w:val="28"/>
          <w:u w:val="single"/>
        </w:rPr>
        <w:t>: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3.3.</w:t>
      </w:r>
      <w:r w:rsidRPr="007D2288">
        <w:rPr>
          <w:szCs w:val="28"/>
        </w:rPr>
        <w:t xml:space="preserve">1. </w:t>
      </w:r>
      <w:r>
        <w:rPr>
          <w:szCs w:val="28"/>
        </w:rPr>
        <w:t xml:space="preserve">Обеспечивать выполнение условий предоставления </w:t>
      </w:r>
      <w:r w:rsidR="00951912">
        <w:rPr>
          <w:szCs w:val="28"/>
        </w:rPr>
        <w:t>Трансферта</w:t>
      </w:r>
      <w:r>
        <w:rPr>
          <w:szCs w:val="28"/>
        </w:rPr>
        <w:t xml:space="preserve"> предусмотренных п. 2.1. настоящего Соглашения.</w:t>
      </w:r>
    </w:p>
    <w:p w:rsidR="00674D73" w:rsidRDefault="00674D73" w:rsidP="00674D73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3.3</w:t>
      </w:r>
      <w:r w:rsidRPr="007D2288">
        <w:rPr>
          <w:szCs w:val="28"/>
        </w:rPr>
        <w:t>.2. Обеспечив</w:t>
      </w:r>
      <w:r>
        <w:rPr>
          <w:szCs w:val="28"/>
        </w:rPr>
        <w:t>а</w:t>
      </w:r>
      <w:r w:rsidRPr="007D2288">
        <w:rPr>
          <w:szCs w:val="28"/>
        </w:rPr>
        <w:t>т</w:t>
      </w:r>
      <w:r>
        <w:rPr>
          <w:szCs w:val="28"/>
        </w:rPr>
        <w:t>ь</w:t>
      </w:r>
      <w:r w:rsidRPr="007D2288">
        <w:rPr>
          <w:szCs w:val="28"/>
        </w:rPr>
        <w:t xml:space="preserve"> учет </w:t>
      </w:r>
      <w:r>
        <w:rPr>
          <w:szCs w:val="28"/>
        </w:rPr>
        <w:t>предоставленн</w:t>
      </w:r>
      <w:r w:rsidR="00951912">
        <w:rPr>
          <w:szCs w:val="28"/>
        </w:rPr>
        <w:t>ого Трансферта</w:t>
      </w:r>
      <w:r>
        <w:rPr>
          <w:szCs w:val="28"/>
        </w:rPr>
        <w:t xml:space="preserve"> в доходной части бюджета поселения области.</w:t>
      </w:r>
    </w:p>
    <w:p w:rsidR="00674D73" w:rsidRPr="00643E29" w:rsidRDefault="00674D73" w:rsidP="00674D73">
      <w:pPr>
        <w:ind w:firstLine="709"/>
        <w:jc w:val="both"/>
        <w:rPr>
          <w:szCs w:val="28"/>
        </w:rPr>
      </w:pPr>
      <w:r w:rsidRPr="00643E29">
        <w:rPr>
          <w:szCs w:val="28"/>
        </w:rPr>
        <w:t>3.3.</w:t>
      </w:r>
      <w:r w:rsidR="00FA49A1">
        <w:rPr>
          <w:szCs w:val="28"/>
        </w:rPr>
        <w:t>3</w:t>
      </w:r>
      <w:r w:rsidRPr="00643E29">
        <w:rPr>
          <w:szCs w:val="28"/>
        </w:rPr>
        <w:t xml:space="preserve">. Обеспечить достижение </w:t>
      </w:r>
      <w:proofErr w:type="gramStart"/>
      <w:r w:rsidRPr="00643E29">
        <w:rPr>
          <w:szCs w:val="28"/>
        </w:rPr>
        <w:t>показателей результативности расходов бюджета поселения</w:t>
      </w:r>
      <w:proofErr w:type="gramEnd"/>
      <w:r w:rsidRPr="00643E29">
        <w:rPr>
          <w:szCs w:val="28"/>
        </w:rPr>
        <w:t xml:space="preserve"> области, в целях финансового обеспечения которых предоставляется </w:t>
      </w:r>
      <w:r w:rsidR="00951912" w:rsidRPr="00643E29">
        <w:rPr>
          <w:szCs w:val="28"/>
        </w:rPr>
        <w:t>Трансферт</w:t>
      </w:r>
      <w:r w:rsidR="00A56E16">
        <w:rPr>
          <w:szCs w:val="28"/>
        </w:rPr>
        <w:t>.</w:t>
      </w:r>
      <w:bookmarkStart w:id="0" w:name="_GoBack"/>
      <w:bookmarkEnd w:id="0"/>
    </w:p>
    <w:p w:rsidR="00674D73" w:rsidRDefault="008C1841" w:rsidP="00674D73">
      <w:pPr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FA49A1">
        <w:rPr>
          <w:szCs w:val="28"/>
        </w:rPr>
        <w:t>4</w:t>
      </w:r>
      <w:r w:rsidR="00674D73">
        <w:rPr>
          <w:szCs w:val="28"/>
        </w:rPr>
        <w:t xml:space="preserve">. В случае получения запроса обеспечивать представление в Министерство документов и материалов, необходимых для осуществления </w:t>
      </w:r>
      <w:proofErr w:type="gramStart"/>
      <w:r w:rsidR="00674D73">
        <w:rPr>
          <w:szCs w:val="28"/>
        </w:rPr>
        <w:t>контроля за</w:t>
      </w:r>
      <w:proofErr w:type="gramEnd"/>
      <w:r w:rsidR="00674D73">
        <w:rPr>
          <w:szCs w:val="28"/>
        </w:rPr>
        <w:t xml:space="preserve"> соблюдением Администрацией условий предоставления </w:t>
      </w:r>
      <w:r w:rsidR="00812B87">
        <w:rPr>
          <w:szCs w:val="28"/>
        </w:rPr>
        <w:t>Трансферта</w:t>
      </w:r>
      <w:r w:rsidR="00674D73">
        <w:rPr>
          <w:szCs w:val="28"/>
        </w:rPr>
        <w:t xml:space="preserve">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условий предоставления </w:t>
      </w:r>
      <w:r w:rsidR="00FA49A1">
        <w:rPr>
          <w:szCs w:val="28"/>
        </w:rPr>
        <w:t>Трансферта</w:t>
      </w:r>
      <w:r w:rsidR="00812B87">
        <w:rPr>
          <w:szCs w:val="28"/>
        </w:rPr>
        <w:t>.</w:t>
      </w:r>
    </w:p>
    <w:p w:rsidR="00812B87" w:rsidRDefault="00812B87" w:rsidP="00812B8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2B87">
        <w:rPr>
          <w:bCs/>
        </w:rPr>
        <w:t>Запрашиваемые документы предоставляются в Министерство сопроводительным письмом с приложением надлежащим образом заверенных копий.</w:t>
      </w:r>
    </w:p>
    <w:p w:rsidR="00812B87" w:rsidRDefault="00812B87" w:rsidP="00812B8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2B87">
        <w:rPr>
          <w:bCs/>
        </w:rPr>
        <w:lastRenderedPageBreak/>
        <w:t>3.3.</w:t>
      </w:r>
      <w:r w:rsidR="00FA49A1">
        <w:rPr>
          <w:bCs/>
        </w:rPr>
        <w:t>5</w:t>
      </w:r>
      <w:r w:rsidRPr="00812B87">
        <w:rPr>
          <w:bCs/>
        </w:rPr>
        <w:t xml:space="preserve">. Обеспечить законное, целевое и эффективное использование средств иного межбюджетного трансферта, осуществлять </w:t>
      </w:r>
      <w:proofErr w:type="gramStart"/>
      <w:r w:rsidRPr="00812B87">
        <w:rPr>
          <w:bCs/>
        </w:rPr>
        <w:t>контроль за</w:t>
      </w:r>
      <w:proofErr w:type="gramEnd"/>
      <w:r w:rsidRPr="00812B87">
        <w:rPr>
          <w:bCs/>
        </w:rPr>
        <w:t xml:space="preserve"> целевым использованием иного межбюджетного трансферта</w:t>
      </w:r>
      <w:r>
        <w:rPr>
          <w:bCs/>
        </w:rPr>
        <w:t>.</w:t>
      </w:r>
    </w:p>
    <w:p w:rsidR="00812B87" w:rsidRDefault="008C1841" w:rsidP="00812B8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3.3.</w:t>
      </w:r>
      <w:r w:rsidR="00FA49A1">
        <w:rPr>
          <w:bCs/>
        </w:rPr>
        <w:t>6</w:t>
      </w:r>
      <w:r w:rsidR="00812B87" w:rsidRPr="00812B87">
        <w:rPr>
          <w:bCs/>
        </w:rPr>
        <w:t xml:space="preserve">. Возвратить в бюджет Саратовской области неиспользованный по состоянию на 1 января года, следующего за </w:t>
      </w:r>
      <w:proofErr w:type="gramStart"/>
      <w:r w:rsidR="00812B87" w:rsidRPr="00812B87">
        <w:rPr>
          <w:bCs/>
        </w:rPr>
        <w:t>отчетным</w:t>
      </w:r>
      <w:proofErr w:type="gramEnd"/>
      <w:r w:rsidR="00812B87" w:rsidRPr="00812B87">
        <w:rPr>
          <w:bCs/>
        </w:rPr>
        <w:t>, остаток иного межбюджетного трансферта, находящийся на единичных счетах местного бюджета, в течение первых 15 рабочих дней года, следующего за отчетным.</w:t>
      </w:r>
    </w:p>
    <w:p w:rsidR="00812B87" w:rsidRDefault="00812B87" w:rsidP="00812B87">
      <w:pPr>
        <w:ind w:firstLine="540"/>
        <w:jc w:val="both"/>
        <w:rPr>
          <w:szCs w:val="28"/>
        </w:rPr>
      </w:pPr>
      <w:r>
        <w:rPr>
          <w:szCs w:val="28"/>
        </w:rPr>
        <w:t>3.3.</w:t>
      </w:r>
      <w:r w:rsidR="00FA49A1">
        <w:rPr>
          <w:szCs w:val="28"/>
        </w:rPr>
        <w:t>7</w:t>
      </w:r>
      <w:r>
        <w:rPr>
          <w:szCs w:val="28"/>
        </w:rPr>
        <w:t>.</w:t>
      </w:r>
      <w:r w:rsidRPr="004723D6">
        <w:rPr>
          <w:szCs w:val="28"/>
        </w:rPr>
        <w:t xml:space="preserve"> </w:t>
      </w:r>
      <w:r w:rsidRPr="00CC11DE">
        <w:rPr>
          <w:szCs w:val="28"/>
        </w:rPr>
        <w:t>Представ</w:t>
      </w:r>
      <w:r>
        <w:rPr>
          <w:szCs w:val="28"/>
        </w:rPr>
        <w:t xml:space="preserve">ить в Министерство </w:t>
      </w:r>
      <w:r w:rsidRPr="00CC11DE">
        <w:rPr>
          <w:szCs w:val="28"/>
        </w:rPr>
        <w:t xml:space="preserve">заверенную копию нормативного правового акта Администрации, утверждающего </w:t>
      </w:r>
      <w:r>
        <w:rPr>
          <w:szCs w:val="28"/>
        </w:rPr>
        <w:t>муниципальную целевую</w:t>
      </w:r>
      <w:r w:rsidRPr="00CC11DE">
        <w:rPr>
          <w:szCs w:val="28"/>
        </w:rPr>
        <w:t xml:space="preserve"> программу </w:t>
      </w:r>
      <w:r>
        <w:rPr>
          <w:szCs w:val="28"/>
        </w:rPr>
        <w:t xml:space="preserve">в </w:t>
      </w:r>
      <w:r w:rsidRPr="00CC11DE">
        <w:rPr>
          <w:szCs w:val="28"/>
        </w:rPr>
        <w:t xml:space="preserve">сфере дорожного хозяйства, включающую </w:t>
      </w:r>
      <w:r>
        <w:rPr>
          <w:szCs w:val="28"/>
        </w:rPr>
        <w:t xml:space="preserve">основное </w:t>
      </w:r>
      <w:r w:rsidRPr="00CC11DE">
        <w:rPr>
          <w:szCs w:val="28"/>
        </w:rPr>
        <w:t>мероприяти</w:t>
      </w:r>
      <w:r>
        <w:rPr>
          <w:szCs w:val="28"/>
        </w:rPr>
        <w:t>е и целевой показатель</w:t>
      </w:r>
      <w:r w:rsidRPr="00CC11DE">
        <w:rPr>
          <w:szCs w:val="28"/>
        </w:rPr>
        <w:t>, указанные в пункте 1.</w:t>
      </w:r>
      <w:r>
        <w:rPr>
          <w:szCs w:val="28"/>
        </w:rPr>
        <w:t>1. и пункте 1.2.</w:t>
      </w:r>
      <w:r w:rsidRPr="00CC11DE">
        <w:rPr>
          <w:szCs w:val="28"/>
        </w:rPr>
        <w:t xml:space="preserve"> настоящего Соглашения.</w:t>
      </w:r>
    </w:p>
    <w:p w:rsidR="00812B87" w:rsidRDefault="00812B87" w:rsidP="00812B87">
      <w:pPr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FA49A1">
        <w:rPr>
          <w:szCs w:val="28"/>
        </w:rPr>
        <w:t>8</w:t>
      </w:r>
      <w:r>
        <w:rPr>
          <w:szCs w:val="28"/>
        </w:rPr>
        <w:t xml:space="preserve">. </w:t>
      </w:r>
      <w:r w:rsidRPr="00CC11DE">
        <w:rPr>
          <w:szCs w:val="28"/>
        </w:rPr>
        <w:t xml:space="preserve">Обязуется не вносить изменения в </w:t>
      </w:r>
      <w:r>
        <w:rPr>
          <w:szCs w:val="28"/>
        </w:rPr>
        <w:t>ведомственную целевую</w:t>
      </w:r>
      <w:r w:rsidRPr="00CC11DE">
        <w:rPr>
          <w:szCs w:val="28"/>
        </w:rPr>
        <w:t xml:space="preserve"> программу в сфе</w:t>
      </w:r>
      <w:r>
        <w:rPr>
          <w:szCs w:val="28"/>
        </w:rPr>
        <w:t>ре дорожного хозяйства, в части</w:t>
      </w:r>
      <w:r w:rsidRPr="00CC11DE">
        <w:rPr>
          <w:szCs w:val="28"/>
        </w:rPr>
        <w:t xml:space="preserve"> </w:t>
      </w:r>
      <w:r>
        <w:rPr>
          <w:szCs w:val="28"/>
        </w:rPr>
        <w:t xml:space="preserve">основного </w:t>
      </w:r>
      <w:r w:rsidRPr="00CC11DE">
        <w:rPr>
          <w:szCs w:val="28"/>
        </w:rPr>
        <w:t>меро</w:t>
      </w:r>
      <w:r>
        <w:rPr>
          <w:szCs w:val="28"/>
        </w:rPr>
        <w:t>приятия и  целевого показателя,</w:t>
      </w:r>
      <w:r w:rsidRPr="00CC11DE">
        <w:rPr>
          <w:szCs w:val="28"/>
        </w:rPr>
        <w:t xml:space="preserve"> </w:t>
      </w:r>
      <w:r>
        <w:rPr>
          <w:szCs w:val="28"/>
        </w:rPr>
        <w:t>указанного в пункте 1.1</w:t>
      </w:r>
      <w:r w:rsidRPr="00CC11DE">
        <w:rPr>
          <w:szCs w:val="28"/>
        </w:rPr>
        <w:t xml:space="preserve">. </w:t>
      </w:r>
      <w:r>
        <w:rPr>
          <w:szCs w:val="28"/>
        </w:rPr>
        <w:t xml:space="preserve">и пункте 1.2. </w:t>
      </w:r>
      <w:r w:rsidRPr="00CC11DE">
        <w:rPr>
          <w:szCs w:val="28"/>
        </w:rPr>
        <w:t xml:space="preserve">настоящего Соглашения без согласования с </w:t>
      </w:r>
      <w:r>
        <w:rPr>
          <w:szCs w:val="28"/>
        </w:rPr>
        <w:t>Министерством.</w:t>
      </w:r>
    </w:p>
    <w:p w:rsidR="00674D73" w:rsidRDefault="00812B87" w:rsidP="00674D73">
      <w:pPr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FA49A1">
        <w:rPr>
          <w:szCs w:val="28"/>
        </w:rPr>
        <w:t>9</w:t>
      </w:r>
      <w:r w:rsidR="00674D73">
        <w:rPr>
          <w:szCs w:val="28"/>
        </w:rPr>
        <w:t xml:space="preserve">. Выполнять иные обязательства, установленные бюджетным законодательством Российской Федерации, </w:t>
      </w:r>
      <w:r>
        <w:rPr>
          <w:szCs w:val="28"/>
        </w:rPr>
        <w:t>Положением</w:t>
      </w:r>
      <w:r w:rsidR="00674D73">
        <w:rPr>
          <w:szCs w:val="28"/>
        </w:rPr>
        <w:t xml:space="preserve"> и настоящим Соглашением.</w:t>
      </w:r>
    </w:p>
    <w:p w:rsidR="00674D73" w:rsidRPr="0022624F" w:rsidRDefault="00674D73" w:rsidP="00674D73">
      <w:pPr>
        <w:ind w:firstLine="708"/>
        <w:jc w:val="both"/>
        <w:rPr>
          <w:szCs w:val="28"/>
          <w:u w:val="single"/>
        </w:rPr>
      </w:pPr>
      <w:r w:rsidRPr="0022624F">
        <w:rPr>
          <w:szCs w:val="28"/>
          <w:u w:val="single"/>
        </w:rPr>
        <w:t xml:space="preserve">3.4. Администрация вправе: 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3.4.1. Обращать</w:t>
      </w:r>
      <w:r w:rsidR="00FA49A1">
        <w:rPr>
          <w:szCs w:val="28"/>
        </w:rPr>
        <w:t>ся</w:t>
      </w:r>
      <w:r>
        <w:rPr>
          <w:szCs w:val="28"/>
        </w:rPr>
        <w:t xml:space="preserve"> в Министерство за разъяснениями в связи с исполнением настоящего Соглашения.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 xml:space="preserve">3.4.2. Осуществлять иные права, установленные бюджетным законодательством Российской Федерации, </w:t>
      </w:r>
      <w:r w:rsidR="00812B87">
        <w:rPr>
          <w:szCs w:val="28"/>
        </w:rPr>
        <w:t xml:space="preserve">Положением </w:t>
      </w:r>
      <w:r>
        <w:rPr>
          <w:szCs w:val="28"/>
        </w:rPr>
        <w:t>и настоящим Соглашением.</w:t>
      </w:r>
    </w:p>
    <w:p w:rsidR="00674D73" w:rsidRPr="002347D8" w:rsidRDefault="00674D73" w:rsidP="00674D73">
      <w:pPr>
        <w:rPr>
          <w:b/>
          <w:szCs w:val="28"/>
        </w:rPr>
      </w:pPr>
    </w:p>
    <w:p w:rsidR="00674D73" w:rsidRDefault="00674D73" w:rsidP="00674D73">
      <w:pPr>
        <w:ind w:firstLine="709"/>
        <w:jc w:val="center"/>
        <w:rPr>
          <w:b/>
          <w:szCs w:val="28"/>
        </w:rPr>
      </w:pPr>
      <w:r w:rsidRPr="007D2288">
        <w:rPr>
          <w:b/>
          <w:szCs w:val="28"/>
        </w:rPr>
        <w:t>VI. Ответственность Сторон</w:t>
      </w:r>
    </w:p>
    <w:p w:rsidR="00FA49A1" w:rsidRDefault="00FA49A1" w:rsidP="00674D73">
      <w:pPr>
        <w:ind w:firstLine="709"/>
        <w:jc w:val="center"/>
        <w:rPr>
          <w:b/>
          <w:szCs w:val="28"/>
        </w:rPr>
      </w:pPr>
    </w:p>
    <w:p w:rsidR="00674D73" w:rsidRDefault="00674D73" w:rsidP="00812B8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D2288">
        <w:rPr>
          <w:szCs w:val="28"/>
        </w:rPr>
        <w:t xml:space="preserve">.1. </w:t>
      </w:r>
      <w:r>
        <w:rPr>
          <w:szCs w:val="28"/>
        </w:rPr>
        <w:t xml:space="preserve">Стороны </w:t>
      </w:r>
      <w:r w:rsidRPr="007D2288">
        <w:rPr>
          <w:szCs w:val="28"/>
        </w:rPr>
        <w:t>нес</w:t>
      </w:r>
      <w:r>
        <w:rPr>
          <w:szCs w:val="28"/>
        </w:rPr>
        <w:t>у</w:t>
      </w:r>
      <w:r w:rsidRPr="007D2288">
        <w:rPr>
          <w:szCs w:val="28"/>
        </w:rPr>
        <w:t>т ответственность за неисполнение</w:t>
      </w:r>
      <w:r>
        <w:rPr>
          <w:szCs w:val="28"/>
        </w:rPr>
        <w:t xml:space="preserve">, либо </w:t>
      </w:r>
      <w:r w:rsidRPr="007D2288">
        <w:rPr>
          <w:szCs w:val="28"/>
        </w:rPr>
        <w:t>ненадлежащее исполнение обязательств по настоящему Соглашению в соответствии с законодательством Российской Федерации.</w:t>
      </w:r>
    </w:p>
    <w:p w:rsidR="00674D73" w:rsidRDefault="00674D73" w:rsidP="00E621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proofErr w:type="gramStart"/>
      <w:r w:rsidR="00812B87" w:rsidRPr="00812B87">
        <w:rPr>
          <w:bCs/>
        </w:rPr>
        <w:t>В случае если неиспользованный по состоянию на 1 января финансового года, следующего за отчетным, остаток иного межбюджетного трансферта не перечислен в доход бюджета Саратовской области, указанные средства подлежат взысканию в доход бюджета Саратовской области в порядке, установленном законодательством Российской Федерации.</w:t>
      </w:r>
      <w:proofErr w:type="gramEnd"/>
    </w:p>
    <w:p w:rsidR="00674D73" w:rsidRPr="00546A32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D2288">
        <w:rPr>
          <w:szCs w:val="28"/>
        </w:rPr>
        <w:t>.</w:t>
      </w:r>
      <w:r>
        <w:rPr>
          <w:szCs w:val="28"/>
        </w:rPr>
        <w:t>3</w:t>
      </w:r>
      <w:r w:rsidRPr="007D2288">
        <w:rPr>
          <w:szCs w:val="28"/>
        </w:rPr>
        <w:t xml:space="preserve">. В случае установления факта неисполнения или ненадлежащего исполнения Администрацией обязательств по настоящему Соглашению Администрация обеспечивает безусловное выполнение указанных обязательств за счет средств бюджета </w:t>
      </w:r>
      <w:r>
        <w:rPr>
          <w:szCs w:val="28"/>
        </w:rPr>
        <w:t>поселения области.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D2288">
        <w:rPr>
          <w:szCs w:val="28"/>
        </w:rPr>
        <w:t>.</w:t>
      </w:r>
      <w:r>
        <w:rPr>
          <w:szCs w:val="28"/>
        </w:rPr>
        <w:t>4</w:t>
      </w:r>
      <w:r w:rsidRPr="007D2288">
        <w:rPr>
          <w:szCs w:val="28"/>
        </w:rPr>
        <w:t>. В случае нецелевого использования Администрацией выделенн</w:t>
      </w:r>
      <w:r w:rsidR="00E6213D">
        <w:rPr>
          <w:szCs w:val="28"/>
        </w:rPr>
        <w:t>ого</w:t>
      </w:r>
      <w:r>
        <w:rPr>
          <w:szCs w:val="28"/>
        </w:rPr>
        <w:t xml:space="preserve"> </w:t>
      </w:r>
      <w:r w:rsidR="00E6213D">
        <w:rPr>
          <w:szCs w:val="28"/>
        </w:rPr>
        <w:t>Трансферта</w:t>
      </w:r>
      <w:r w:rsidRPr="007D2288">
        <w:rPr>
          <w:szCs w:val="28"/>
        </w:rPr>
        <w:t xml:space="preserve">, следствием которого явилось решение об уменьшении объемов </w:t>
      </w:r>
      <w:proofErr w:type="gramStart"/>
      <w:r w:rsidRPr="007D2288">
        <w:rPr>
          <w:szCs w:val="28"/>
        </w:rPr>
        <w:t>финансирования</w:t>
      </w:r>
      <w:proofErr w:type="gramEnd"/>
      <w:r w:rsidRPr="007D2288">
        <w:rPr>
          <w:szCs w:val="28"/>
        </w:rPr>
        <w:t xml:space="preserve"> на сумму использованных не по целевому назначению средств бюджета</w:t>
      </w:r>
      <w:r>
        <w:rPr>
          <w:szCs w:val="28"/>
        </w:rPr>
        <w:t xml:space="preserve"> Саратовской области</w:t>
      </w:r>
      <w:r w:rsidRPr="007D2288">
        <w:rPr>
          <w:szCs w:val="28"/>
        </w:rPr>
        <w:t xml:space="preserve"> Администрация возвращает в установленном порядке в бюджет</w:t>
      </w:r>
      <w:r>
        <w:rPr>
          <w:szCs w:val="28"/>
        </w:rPr>
        <w:t xml:space="preserve"> Саратовской области </w:t>
      </w:r>
      <w:r w:rsidRPr="007D2288">
        <w:rPr>
          <w:szCs w:val="28"/>
        </w:rPr>
        <w:t xml:space="preserve">использованные не по назначению средства и обеспечивает выполнение соответствующих работ за счет бюджета </w:t>
      </w:r>
      <w:r>
        <w:rPr>
          <w:szCs w:val="28"/>
        </w:rPr>
        <w:t>поселения области.</w:t>
      </w:r>
    </w:p>
    <w:p w:rsidR="00674D73" w:rsidRPr="007D2288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7D2288">
        <w:rPr>
          <w:szCs w:val="28"/>
        </w:rPr>
        <w:t>.</w:t>
      </w:r>
      <w:r>
        <w:rPr>
          <w:szCs w:val="28"/>
        </w:rPr>
        <w:t>5</w:t>
      </w:r>
      <w:r w:rsidRPr="007D2288">
        <w:rPr>
          <w:szCs w:val="28"/>
        </w:rPr>
        <w:t>. В</w:t>
      </w:r>
      <w:r w:rsidRPr="006A5778">
        <w:rPr>
          <w:szCs w:val="28"/>
        </w:rPr>
        <w:t xml:space="preserve"> </w:t>
      </w:r>
      <w:r w:rsidRPr="007D2288">
        <w:rPr>
          <w:szCs w:val="28"/>
        </w:rPr>
        <w:t xml:space="preserve">случае нарушения Администрацией обязательств, предусмотренных настоящим Соглашением, </w:t>
      </w:r>
      <w:r w:rsidRPr="00B1353F">
        <w:rPr>
          <w:szCs w:val="28"/>
        </w:rPr>
        <w:t xml:space="preserve">Министерство </w:t>
      </w:r>
      <w:r w:rsidRPr="007D2288">
        <w:rPr>
          <w:szCs w:val="28"/>
        </w:rPr>
        <w:t>вправе  приостанов</w:t>
      </w:r>
      <w:r>
        <w:rPr>
          <w:szCs w:val="28"/>
        </w:rPr>
        <w:t>ить</w:t>
      </w:r>
      <w:r w:rsidRPr="007D2288">
        <w:rPr>
          <w:szCs w:val="28"/>
        </w:rPr>
        <w:t xml:space="preserve"> предоставлени</w:t>
      </w:r>
      <w:r>
        <w:rPr>
          <w:szCs w:val="28"/>
        </w:rPr>
        <w:t>е</w:t>
      </w:r>
      <w:r w:rsidRPr="007D2288">
        <w:rPr>
          <w:szCs w:val="28"/>
        </w:rPr>
        <w:t xml:space="preserve"> </w:t>
      </w:r>
      <w:r w:rsidR="00E6213D">
        <w:rPr>
          <w:szCs w:val="28"/>
        </w:rPr>
        <w:t>Трансферта</w:t>
      </w:r>
      <w:r w:rsidRPr="007D2288">
        <w:rPr>
          <w:szCs w:val="28"/>
        </w:rPr>
        <w:t xml:space="preserve"> до устранения </w:t>
      </w:r>
      <w:r>
        <w:rPr>
          <w:szCs w:val="28"/>
        </w:rPr>
        <w:t xml:space="preserve">выявленных </w:t>
      </w:r>
      <w:r w:rsidRPr="007D2288">
        <w:rPr>
          <w:szCs w:val="28"/>
        </w:rPr>
        <w:t xml:space="preserve">нарушений. </w:t>
      </w:r>
    </w:p>
    <w:p w:rsidR="00674D73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D2288">
        <w:rPr>
          <w:szCs w:val="28"/>
        </w:rPr>
        <w:t>.</w:t>
      </w:r>
      <w:r>
        <w:rPr>
          <w:szCs w:val="28"/>
        </w:rPr>
        <w:t>6</w:t>
      </w:r>
      <w:r w:rsidRPr="007D2288">
        <w:rPr>
          <w:szCs w:val="28"/>
        </w:rPr>
        <w:t xml:space="preserve">. При приостановлении предоставления </w:t>
      </w:r>
      <w:r w:rsidR="00FA49A1">
        <w:rPr>
          <w:szCs w:val="28"/>
        </w:rPr>
        <w:t>Трансферта</w:t>
      </w:r>
      <w:r w:rsidRPr="007D2288">
        <w:rPr>
          <w:szCs w:val="28"/>
        </w:rPr>
        <w:t>, или сокращении  объемов, а также при взыскании в доход бюджета</w:t>
      </w:r>
      <w:r>
        <w:rPr>
          <w:szCs w:val="28"/>
        </w:rPr>
        <w:t xml:space="preserve"> Саратовской области</w:t>
      </w:r>
      <w:r w:rsidR="00E6213D">
        <w:rPr>
          <w:szCs w:val="28"/>
        </w:rPr>
        <w:t xml:space="preserve"> использованного</w:t>
      </w:r>
      <w:r w:rsidRPr="007D2288">
        <w:rPr>
          <w:szCs w:val="28"/>
        </w:rPr>
        <w:t xml:space="preserve"> не по целевому назначению </w:t>
      </w:r>
      <w:r w:rsidR="00E6213D">
        <w:rPr>
          <w:szCs w:val="28"/>
        </w:rPr>
        <w:t>Трансферта</w:t>
      </w:r>
      <w:r w:rsidRPr="007D2288">
        <w:rPr>
          <w:szCs w:val="28"/>
        </w:rPr>
        <w:t xml:space="preserve"> ответственность за несвоевременное завершение мероприятий </w:t>
      </w:r>
      <w:r>
        <w:rPr>
          <w:szCs w:val="28"/>
        </w:rPr>
        <w:t xml:space="preserve">по </w:t>
      </w:r>
      <w:r w:rsidRPr="007D2288">
        <w:rPr>
          <w:szCs w:val="28"/>
        </w:rPr>
        <w:t>использовани</w:t>
      </w:r>
      <w:r>
        <w:rPr>
          <w:szCs w:val="28"/>
        </w:rPr>
        <w:t>ю</w:t>
      </w:r>
      <w:r w:rsidRPr="007D2288">
        <w:rPr>
          <w:szCs w:val="28"/>
        </w:rPr>
        <w:t xml:space="preserve"> </w:t>
      </w:r>
      <w:r w:rsidR="00E6213D">
        <w:rPr>
          <w:szCs w:val="28"/>
        </w:rPr>
        <w:t xml:space="preserve">Трансферта </w:t>
      </w:r>
      <w:r w:rsidRPr="007D2288">
        <w:rPr>
          <w:szCs w:val="28"/>
        </w:rPr>
        <w:t xml:space="preserve">несет Администрация. </w:t>
      </w:r>
    </w:p>
    <w:p w:rsidR="00674D73" w:rsidRPr="007D2288" w:rsidRDefault="00674D73" w:rsidP="00674D73">
      <w:pPr>
        <w:ind w:firstLine="709"/>
        <w:jc w:val="both"/>
        <w:rPr>
          <w:szCs w:val="28"/>
        </w:rPr>
      </w:pPr>
      <w:r w:rsidRPr="007D2288">
        <w:rPr>
          <w:szCs w:val="28"/>
        </w:rPr>
        <w:t>Приостановление предоставления средств или сокращение объемов финансирования за счет средств бюджета</w:t>
      </w:r>
      <w:r>
        <w:rPr>
          <w:szCs w:val="28"/>
        </w:rPr>
        <w:t xml:space="preserve"> Саратовской области</w:t>
      </w:r>
      <w:r w:rsidRPr="007D2288">
        <w:rPr>
          <w:szCs w:val="28"/>
        </w:rPr>
        <w:t xml:space="preserve"> на очередной </w:t>
      </w:r>
      <w:r>
        <w:rPr>
          <w:szCs w:val="28"/>
        </w:rPr>
        <w:t xml:space="preserve">финансовый </w:t>
      </w:r>
      <w:r w:rsidRPr="007D2288">
        <w:rPr>
          <w:szCs w:val="28"/>
        </w:rPr>
        <w:t xml:space="preserve">год не влечет в указанных случаях возникновения обязательств </w:t>
      </w:r>
      <w:r>
        <w:rPr>
          <w:szCs w:val="28"/>
        </w:rPr>
        <w:t xml:space="preserve">Саратовской области </w:t>
      </w:r>
      <w:r w:rsidRPr="007D2288">
        <w:rPr>
          <w:szCs w:val="28"/>
        </w:rPr>
        <w:t xml:space="preserve">по увеличению финансирования </w:t>
      </w:r>
      <w:r w:rsidR="00E6213D">
        <w:rPr>
          <w:szCs w:val="28"/>
        </w:rPr>
        <w:t>Трансферта</w:t>
      </w:r>
      <w:r w:rsidRPr="007D2288">
        <w:rPr>
          <w:szCs w:val="28"/>
        </w:rPr>
        <w:t xml:space="preserve"> в последующих периодах.</w:t>
      </w:r>
    </w:p>
    <w:p w:rsidR="00674D73" w:rsidRPr="007D2288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D2288">
        <w:rPr>
          <w:szCs w:val="28"/>
        </w:rPr>
        <w:t>.</w:t>
      </w:r>
      <w:r>
        <w:rPr>
          <w:szCs w:val="28"/>
        </w:rPr>
        <w:t>7</w:t>
      </w:r>
      <w:r w:rsidRPr="007D2288">
        <w:rPr>
          <w:szCs w:val="28"/>
        </w:rPr>
        <w:t>.</w:t>
      </w:r>
      <w:r>
        <w:rPr>
          <w:szCs w:val="28"/>
        </w:rPr>
        <w:t> </w:t>
      </w:r>
      <w:r w:rsidRPr="007D2288">
        <w:rPr>
          <w:szCs w:val="28"/>
        </w:rPr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674D73" w:rsidRDefault="00674D73" w:rsidP="00674D73">
      <w:pPr>
        <w:ind w:firstLine="709"/>
        <w:jc w:val="center"/>
        <w:rPr>
          <w:b/>
          <w:szCs w:val="28"/>
        </w:rPr>
      </w:pPr>
    </w:p>
    <w:p w:rsidR="00674D73" w:rsidRDefault="00674D73" w:rsidP="00674D73">
      <w:pPr>
        <w:ind w:firstLine="709"/>
        <w:jc w:val="center"/>
        <w:rPr>
          <w:b/>
          <w:szCs w:val="28"/>
        </w:rPr>
      </w:pPr>
      <w:r w:rsidRPr="007D2288">
        <w:rPr>
          <w:b/>
          <w:szCs w:val="28"/>
        </w:rPr>
        <w:t>V. Порядок разрешения споров</w:t>
      </w:r>
    </w:p>
    <w:p w:rsidR="00674D73" w:rsidRPr="007D2288" w:rsidRDefault="00674D73" w:rsidP="00674D73">
      <w:pPr>
        <w:ind w:firstLine="709"/>
        <w:jc w:val="center"/>
        <w:rPr>
          <w:b/>
          <w:szCs w:val="28"/>
        </w:rPr>
      </w:pPr>
    </w:p>
    <w:p w:rsidR="00674D73" w:rsidRPr="007D2288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D2288">
        <w:rPr>
          <w:szCs w:val="28"/>
        </w:rPr>
        <w:t>.1. 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674D73" w:rsidRPr="007D2288" w:rsidRDefault="00674D73" w:rsidP="00674D7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D2288">
        <w:rPr>
          <w:szCs w:val="28"/>
        </w:rPr>
        <w:t xml:space="preserve">.2. В случаях, когда достижение взаимоприемлемых решений оказывается невозможным, спорные вопросы между Сторонами решаются в порядке, предусмотренном законодательством Российской Федерации. </w:t>
      </w:r>
    </w:p>
    <w:p w:rsidR="00674D73" w:rsidRPr="002E119E" w:rsidRDefault="00674D73" w:rsidP="00E6213D">
      <w:pPr>
        <w:rPr>
          <w:b/>
          <w:szCs w:val="28"/>
        </w:rPr>
      </w:pPr>
    </w:p>
    <w:p w:rsidR="00674D73" w:rsidRDefault="00E6213D" w:rsidP="00674D73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 xml:space="preserve">. </w:t>
      </w:r>
      <w:r w:rsidR="00674D73" w:rsidRPr="007D2288">
        <w:rPr>
          <w:b/>
          <w:szCs w:val="28"/>
        </w:rPr>
        <w:t>Заключительные положения</w:t>
      </w:r>
    </w:p>
    <w:p w:rsidR="00674D73" w:rsidRPr="00674D73" w:rsidRDefault="00674D73" w:rsidP="00674D73">
      <w:pPr>
        <w:ind w:firstLine="709"/>
        <w:jc w:val="center"/>
        <w:rPr>
          <w:b/>
          <w:szCs w:val="28"/>
        </w:rPr>
      </w:pPr>
    </w:p>
    <w:p w:rsidR="00674D73" w:rsidRPr="007D2288" w:rsidRDefault="00674D73" w:rsidP="00674D73">
      <w:pPr>
        <w:ind w:firstLine="709"/>
        <w:jc w:val="both"/>
        <w:rPr>
          <w:szCs w:val="28"/>
        </w:rPr>
      </w:pPr>
      <w:r w:rsidRPr="00EC06C7">
        <w:rPr>
          <w:szCs w:val="28"/>
        </w:rPr>
        <w:t>6</w:t>
      </w:r>
      <w:r w:rsidRPr="007D2288">
        <w:rPr>
          <w:szCs w:val="28"/>
        </w:rPr>
        <w:t>.1.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674D73" w:rsidRDefault="00674D73" w:rsidP="00674D73">
      <w:pPr>
        <w:ind w:firstLine="709"/>
        <w:jc w:val="both"/>
        <w:rPr>
          <w:szCs w:val="28"/>
        </w:rPr>
      </w:pPr>
      <w:r w:rsidRPr="00EC06C7">
        <w:rPr>
          <w:szCs w:val="28"/>
        </w:rPr>
        <w:t>6</w:t>
      </w:r>
      <w:r w:rsidRPr="007D2288">
        <w:rPr>
          <w:szCs w:val="28"/>
        </w:rPr>
        <w:t>.2. 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</w:t>
      </w:r>
      <w:r>
        <w:rPr>
          <w:szCs w:val="28"/>
        </w:rPr>
        <w:t>.</w:t>
      </w:r>
    </w:p>
    <w:p w:rsidR="00674D73" w:rsidRPr="007D2288" w:rsidRDefault="00674D73" w:rsidP="00674D73">
      <w:pPr>
        <w:ind w:firstLine="709"/>
        <w:jc w:val="both"/>
        <w:rPr>
          <w:szCs w:val="28"/>
        </w:rPr>
      </w:pPr>
      <w:r w:rsidRPr="00012095">
        <w:rPr>
          <w:szCs w:val="28"/>
        </w:rPr>
        <w:t>6.3. </w:t>
      </w:r>
      <w:r w:rsidRPr="007D2288">
        <w:rPr>
          <w:szCs w:val="28"/>
        </w:rPr>
        <w:t>Положения настоящего Соглашения могут быть изменены и/или дополнены в период его действия по взаимному соглашению Сторон.</w:t>
      </w:r>
    </w:p>
    <w:p w:rsidR="00674D73" w:rsidRPr="007D2288" w:rsidRDefault="00674D73" w:rsidP="00674D73">
      <w:pPr>
        <w:ind w:firstLine="709"/>
        <w:jc w:val="both"/>
        <w:rPr>
          <w:szCs w:val="28"/>
        </w:rPr>
      </w:pPr>
      <w:r w:rsidRPr="00EC06C7">
        <w:rPr>
          <w:szCs w:val="28"/>
        </w:rPr>
        <w:t>6</w:t>
      </w:r>
      <w:r w:rsidRPr="007D2288">
        <w:rPr>
          <w:szCs w:val="28"/>
        </w:rPr>
        <w:t>.</w:t>
      </w:r>
      <w:r>
        <w:rPr>
          <w:szCs w:val="28"/>
        </w:rPr>
        <w:t>4</w:t>
      </w:r>
      <w:r w:rsidRPr="007D2288">
        <w:rPr>
          <w:szCs w:val="28"/>
        </w:rPr>
        <w:t>. 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являются неотъемлемой частью настоящего Соглашения.</w:t>
      </w:r>
    </w:p>
    <w:p w:rsidR="00674D73" w:rsidRPr="007D2288" w:rsidRDefault="00674D73" w:rsidP="00674D73">
      <w:pPr>
        <w:ind w:firstLine="709"/>
        <w:jc w:val="both"/>
        <w:rPr>
          <w:szCs w:val="28"/>
        </w:rPr>
      </w:pPr>
    </w:p>
    <w:p w:rsidR="00674D73" w:rsidRDefault="00674D73" w:rsidP="00674D73">
      <w:pPr>
        <w:ind w:firstLine="708"/>
        <w:jc w:val="center"/>
        <w:rPr>
          <w:b/>
          <w:szCs w:val="28"/>
        </w:rPr>
      </w:pPr>
      <w:r w:rsidRPr="007D2288">
        <w:rPr>
          <w:b/>
          <w:szCs w:val="28"/>
        </w:rPr>
        <w:t>VI</w:t>
      </w:r>
      <w:r>
        <w:rPr>
          <w:b/>
          <w:szCs w:val="28"/>
          <w:lang w:val="en-US"/>
        </w:rPr>
        <w:t>I</w:t>
      </w:r>
      <w:r w:rsidRPr="007D2288">
        <w:rPr>
          <w:b/>
          <w:szCs w:val="28"/>
        </w:rPr>
        <w:t>. Подписи Сторон</w:t>
      </w:r>
    </w:p>
    <w:p w:rsidR="00674D73" w:rsidRPr="007D2288" w:rsidRDefault="00674D73" w:rsidP="00674D73">
      <w:pPr>
        <w:ind w:firstLine="708"/>
        <w:jc w:val="center"/>
        <w:rPr>
          <w:b/>
          <w:szCs w:val="28"/>
        </w:rPr>
      </w:pPr>
    </w:p>
    <w:tbl>
      <w:tblPr>
        <w:tblW w:w="9855" w:type="dxa"/>
        <w:tblLook w:val="04A0"/>
      </w:tblPr>
      <w:tblGrid>
        <w:gridCol w:w="4926"/>
        <w:gridCol w:w="4929"/>
      </w:tblGrid>
      <w:tr w:rsidR="00674D73" w:rsidRPr="007D2288" w:rsidTr="00D6345D">
        <w:tc>
          <w:tcPr>
            <w:tcW w:w="4926" w:type="dxa"/>
          </w:tcPr>
          <w:p w:rsidR="00674D73" w:rsidRPr="00A73EDB" w:rsidRDefault="00674D73" w:rsidP="00D6345D">
            <w:pPr>
              <w:jc w:val="center"/>
              <w:rPr>
                <w:b/>
                <w:szCs w:val="28"/>
              </w:rPr>
            </w:pPr>
            <w:r w:rsidRPr="00A73EDB">
              <w:rPr>
                <w:b/>
                <w:szCs w:val="28"/>
              </w:rPr>
              <w:t xml:space="preserve">Министерство транспорта и дорожного хозяйства </w:t>
            </w:r>
          </w:p>
          <w:p w:rsidR="00674D73" w:rsidRPr="00A73EDB" w:rsidRDefault="00674D73" w:rsidP="00D6345D">
            <w:pPr>
              <w:jc w:val="center"/>
              <w:rPr>
                <w:b/>
                <w:szCs w:val="28"/>
              </w:rPr>
            </w:pPr>
            <w:r w:rsidRPr="00A73EDB">
              <w:rPr>
                <w:b/>
                <w:szCs w:val="28"/>
              </w:rPr>
              <w:t>Саратовской области</w:t>
            </w:r>
          </w:p>
          <w:p w:rsidR="00674D73" w:rsidRPr="00A73EDB" w:rsidRDefault="00674D73" w:rsidP="00D6345D">
            <w:pPr>
              <w:rPr>
                <w:szCs w:val="28"/>
              </w:rPr>
            </w:pPr>
            <w:r w:rsidRPr="00A73EDB">
              <w:rPr>
                <w:szCs w:val="28"/>
              </w:rPr>
              <w:lastRenderedPageBreak/>
              <w:t xml:space="preserve">Адрес: 410005, Саратовская область, </w:t>
            </w:r>
          </w:p>
          <w:p w:rsidR="00674D73" w:rsidRDefault="00674D73" w:rsidP="00D6345D">
            <w:pPr>
              <w:rPr>
                <w:szCs w:val="28"/>
              </w:rPr>
            </w:pPr>
            <w:r w:rsidRPr="00A73EDB">
              <w:rPr>
                <w:szCs w:val="28"/>
              </w:rPr>
              <w:t xml:space="preserve">г. Саратов, ул. 1-я </w:t>
            </w:r>
            <w:proofErr w:type="gramStart"/>
            <w:r w:rsidRPr="00A73EDB">
              <w:rPr>
                <w:szCs w:val="28"/>
              </w:rPr>
              <w:t>Садовая</w:t>
            </w:r>
            <w:proofErr w:type="gramEnd"/>
            <w:r w:rsidRPr="00A73EDB">
              <w:rPr>
                <w:szCs w:val="28"/>
              </w:rPr>
              <w:t xml:space="preserve"> д.104  </w:t>
            </w:r>
          </w:p>
          <w:p w:rsidR="00674D73" w:rsidRDefault="00674D73" w:rsidP="00D6345D">
            <w:pPr>
              <w:rPr>
                <w:szCs w:val="28"/>
              </w:rPr>
            </w:pPr>
          </w:p>
          <w:p w:rsidR="00674D73" w:rsidRPr="00A73EDB" w:rsidRDefault="00674D73" w:rsidP="00D6345D">
            <w:pPr>
              <w:rPr>
                <w:szCs w:val="28"/>
              </w:rPr>
            </w:pPr>
            <w:r>
              <w:rPr>
                <w:szCs w:val="28"/>
              </w:rPr>
              <w:t>Реквизиты:</w:t>
            </w:r>
            <w:r w:rsidRPr="00A73EDB">
              <w:rPr>
                <w:szCs w:val="28"/>
              </w:rPr>
              <w:t xml:space="preserve">                  </w:t>
            </w:r>
          </w:p>
          <w:p w:rsidR="00674D73" w:rsidRPr="00A73EDB" w:rsidRDefault="00674D73" w:rsidP="00D6345D">
            <w:pPr>
              <w:rPr>
                <w:szCs w:val="28"/>
              </w:rPr>
            </w:pPr>
          </w:p>
        </w:tc>
        <w:tc>
          <w:tcPr>
            <w:tcW w:w="4929" w:type="dxa"/>
          </w:tcPr>
          <w:p w:rsidR="00674D73" w:rsidRDefault="00674D73" w:rsidP="00D6345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Наименование </w:t>
            </w:r>
            <w:r w:rsidR="00E6213D">
              <w:rPr>
                <w:b/>
                <w:szCs w:val="28"/>
              </w:rPr>
              <w:t>поселения области</w:t>
            </w:r>
            <w:r w:rsidRPr="003100D0">
              <w:rPr>
                <w:b/>
                <w:szCs w:val="28"/>
              </w:rPr>
              <w:t xml:space="preserve"> </w:t>
            </w:r>
          </w:p>
          <w:p w:rsidR="00674D73" w:rsidRDefault="00674D73" w:rsidP="00D6345D">
            <w:pPr>
              <w:rPr>
                <w:b/>
                <w:szCs w:val="28"/>
              </w:rPr>
            </w:pPr>
          </w:p>
          <w:p w:rsidR="00674D73" w:rsidRDefault="00674D73" w:rsidP="00D6345D">
            <w:pPr>
              <w:rPr>
                <w:szCs w:val="28"/>
              </w:rPr>
            </w:pPr>
          </w:p>
          <w:p w:rsidR="00674D73" w:rsidRDefault="00674D73" w:rsidP="00D6345D">
            <w:pPr>
              <w:rPr>
                <w:szCs w:val="28"/>
              </w:rPr>
            </w:pPr>
            <w:r w:rsidRPr="003100D0">
              <w:rPr>
                <w:szCs w:val="28"/>
              </w:rPr>
              <w:lastRenderedPageBreak/>
              <w:t>Адрес:</w:t>
            </w:r>
            <w:r>
              <w:rPr>
                <w:szCs w:val="28"/>
              </w:rPr>
              <w:t xml:space="preserve"> </w:t>
            </w:r>
          </w:p>
          <w:p w:rsidR="00674D73" w:rsidRDefault="00674D73" w:rsidP="00D6345D">
            <w:pPr>
              <w:rPr>
                <w:szCs w:val="28"/>
              </w:rPr>
            </w:pPr>
          </w:p>
          <w:p w:rsidR="00674D73" w:rsidRDefault="00674D73" w:rsidP="00D6345D">
            <w:pPr>
              <w:rPr>
                <w:szCs w:val="28"/>
              </w:rPr>
            </w:pPr>
          </w:p>
          <w:p w:rsidR="00674D73" w:rsidRPr="003100D0" w:rsidRDefault="00674D73" w:rsidP="00D6345D">
            <w:pPr>
              <w:rPr>
                <w:szCs w:val="28"/>
              </w:rPr>
            </w:pPr>
            <w:r>
              <w:rPr>
                <w:szCs w:val="28"/>
              </w:rPr>
              <w:t>Реквизиты:</w:t>
            </w:r>
          </w:p>
        </w:tc>
      </w:tr>
      <w:tr w:rsidR="00674D73" w:rsidRPr="007D2288" w:rsidTr="00D6345D">
        <w:tc>
          <w:tcPr>
            <w:tcW w:w="4926" w:type="dxa"/>
          </w:tcPr>
          <w:p w:rsidR="00674D73" w:rsidRPr="00A73EDB" w:rsidRDefault="00674D73" w:rsidP="00D6345D">
            <w:pPr>
              <w:rPr>
                <w:szCs w:val="28"/>
              </w:rPr>
            </w:pPr>
            <w:r w:rsidRPr="00A73EDB">
              <w:rPr>
                <w:szCs w:val="28"/>
              </w:rPr>
              <w:lastRenderedPageBreak/>
              <w:t>Министр</w:t>
            </w:r>
          </w:p>
        </w:tc>
        <w:tc>
          <w:tcPr>
            <w:tcW w:w="4929" w:type="dxa"/>
          </w:tcPr>
          <w:p w:rsidR="00674D73" w:rsidRPr="003100D0" w:rsidRDefault="00674D73" w:rsidP="00D6345D">
            <w:pPr>
              <w:rPr>
                <w:szCs w:val="28"/>
              </w:rPr>
            </w:pPr>
          </w:p>
        </w:tc>
      </w:tr>
      <w:tr w:rsidR="00674D73" w:rsidRPr="007D2288" w:rsidTr="00D6345D">
        <w:tc>
          <w:tcPr>
            <w:tcW w:w="4926" w:type="dxa"/>
          </w:tcPr>
          <w:p w:rsidR="00674D73" w:rsidRPr="00A73EDB" w:rsidRDefault="00674D73" w:rsidP="00D6345D">
            <w:pPr>
              <w:rPr>
                <w:szCs w:val="28"/>
              </w:rPr>
            </w:pPr>
          </w:p>
          <w:p w:rsidR="00674D73" w:rsidRPr="00A73EDB" w:rsidRDefault="00674D73" w:rsidP="00D6345D">
            <w:pPr>
              <w:rPr>
                <w:szCs w:val="28"/>
              </w:rPr>
            </w:pPr>
            <w:r w:rsidRPr="00A73EDB">
              <w:rPr>
                <w:szCs w:val="28"/>
              </w:rPr>
              <w:t xml:space="preserve">_______________       </w:t>
            </w:r>
            <w:r>
              <w:rPr>
                <w:szCs w:val="28"/>
              </w:rPr>
              <w:t>/___________/</w:t>
            </w:r>
          </w:p>
          <w:p w:rsidR="00674D73" w:rsidRPr="00A73EDB" w:rsidRDefault="00674D73" w:rsidP="00D6345D">
            <w:pPr>
              <w:rPr>
                <w:szCs w:val="28"/>
              </w:rPr>
            </w:pPr>
            <w:r w:rsidRPr="00A73EDB">
              <w:rPr>
                <w:szCs w:val="28"/>
              </w:rPr>
              <w:t xml:space="preserve">        М.П.</w:t>
            </w:r>
            <w:r w:rsidRPr="00A73EDB">
              <w:rPr>
                <w:szCs w:val="28"/>
              </w:rPr>
              <w:tab/>
            </w:r>
          </w:p>
        </w:tc>
        <w:tc>
          <w:tcPr>
            <w:tcW w:w="4929" w:type="dxa"/>
          </w:tcPr>
          <w:p w:rsidR="00674D73" w:rsidRPr="007D7D43" w:rsidRDefault="00674D73" w:rsidP="00D6345D">
            <w:pPr>
              <w:rPr>
                <w:szCs w:val="28"/>
              </w:rPr>
            </w:pPr>
          </w:p>
          <w:p w:rsidR="00674D73" w:rsidRPr="00D72DAF" w:rsidRDefault="00674D73" w:rsidP="00D6345D">
            <w:pPr>
              <w:rPr>
                <w:szCs w:val="28"/>
              </w:rPr>
            </w:pPr>
            <w:r w:rsidRPr="00D72DAF">
              <w:rPr>
                <w:szCs w:val="28"/>
              </w:rPr>
              <w:t xml:space="preserve">_______________      </w:t>
            </w:r>
            <w:r>
              <w:rPr>
                <w:szCs w:val="28"/>
              </w:rPr>
              <w:t>/_____________/</w:t>
            </w:r>
          </w:p>
          <w:p w:rsidR="00674D73" w:rsidRPr="007D7D43" w:rsidRDefault="00674D73" w:rsidP="00D6345D">
            <w:pPr>
              <w:rPr>
                <w:color w:val="FF0000"/>
                <w:szCs w:val="28"/>
              </w:rPr>
            </w:pPr>
            <w:r w:rsidRPr="007D7D43">
              <w:rPr>
                <w:szCs w:val="28"/>
              </w:rPr>
              <w:t xml:space="preserve">        М.П.</w:t>
            </w:r>
            <w:r w:rsidRPr="007D7D43">
              <w:rPr>
                <w:szCs w:val="28"/>
              </w:rPr>
              <w:tab/>
            </w:r>
          </w:p>
        </w:tc>
      </w:tr>
      <w:tr w:rsidR="005C18DE" w:rsidRPr="007D2288" w:rsidTr="00D6345D">
        <w:tc>
          <w:tcPr>
            <w:tcW w:w="4926" w:type="dxa"/>
          </w:tcPr>
          <w:p w:rsidR="005C18DE" w:rsidRPr="00A73EDB" w:rsidRDefault="005C18DE" w:rsidP="00D6345D">
            <w:pPr>
              <w:rPr>
                <w:szCs w:val="28"/>
              </w:rPr>
            </w:pPr>
          </w:p>
        </w:tc>
        <w:tc>
          <w:tcPr>
            <w:tcW w:w="4929" w:type="dxa"/>
          </w:tcPr>
          <w:p w:rsidR="005C18DE" w:rsidRPr="007D7D43" w:rsidRDefault="005C18DE" w:rsidP="00D6345D">
            <w:pPr>
              <w:rPr>
                <w:szCs w:val="28"/>
              </w:rPr>
            </w:pPr>
          </w:p>
        </w:tc>
      </w:tr>
    </w:tbl>
    <w:p w:rsidR="00674D73" w:rsidRDefault="00674D73" w:rsidP="00674D73">
      <w:pPr>
        <w:jc w:val="both"/>
        <w:rPr>
          <w:sz w:val="20"/>
          <w:szCs w:val="20"/>
        </w:rPr>
        <w:sectPr w:rsidR="00674D73" w:rsidSect="00FA49A1">
          <w:footerReference w:type="even" r:id="rId9"/>
          <w:footerReference w:type="default" r:id="rId10"/>
          <w:pgSz w:w="11906" w:h="16838"/>
          <w:pgMar w:top="397" w:right="851" w:bottom="1134" w:left="1701" w:header="709" w:footer="692" w:gutter="0"/>
          <w:cols w:space="708"/>
          <w:docGrid w:linePitch="360"/>
        </w:sectPr>
      </w:pPr>
    </w:p>
    <w:p w:rsidR="00AD0B7F" w:rsidRPr="007C4168" w:rsidRDefault="00AD0B7F" w:rsidP="008C1841">
      <w:pPr>
        <w:pStyle w:val="a3"/>
        <w:tabs>
          <w:tab w:val="left" w:pos="708"/>
        </w:tabs>
        <w:jc w:val="right"/>
        <w:rPr>
          <w:sz w:val="24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C4168">
        <w:rPr>
          <w:sz w:val="24"/>
        </w:rPr>
        <w:t xml:space="preserve">Приложение № 1 </w:t>
      </w:r>
    </w:p>
    <w:p w:rsidR="00AD0B7F" w:rsidRPr="007C4168" w:rsidRDefault="00AD0B7F" w:rsidP="008C1841">
      <w:pPr>
        <w:pStyle w:val="a3"/>
        <w:tabs>
          <w:tab w:val="left" w:pos="708"/>
        </w:tabs>
        <w:jc w:val="right"/>
        <w:rPr>
          <w:sz w:val="24"/>
        </w:rPr>
      </w:pPr>
      <w:r w:rsidRPr="007C4168">
        <w:rPr>
          <w:sz w:val="24"/>
        </w:rPr>
        <w:t xml:space="preserve">к Соглашению от «__»______ 20__ г. </w:t>
      </w:r>
    </w:p>
    <w:p w:rsidR="00AD0B7F" w:rsidRPr="007C4168" w:rsidRDefault="00AD0B7F" w:rsidP="008C1841">
      <w:pPr>
        <w:pStyle w:val="a3"/>
        <w:tabs>
          <w:tab w:val="left" w:pos="708"/>
        </w:tabs>
        <w:jc w:val="right"/>
        <w:rPr>
          <w:sz w:val="24"/>
        </w:rPr>
      </w:pPr>
      <w:r w:rsidRPr="007C4168">
        <w:rPr>
          <w:sz w:val="24"/>
        </w:rPr>
        <w:t>№ ___________</w:t>
      </w:r>
    </w:p>
    <w:p w:rsidR="00AD0B7F" w:rsidRPr="007C4168" w:rsidRDefault="00AD0B7F" w:rsidP="00AD0B7F">
      <w:pPr>
        <w:pStyle w:val="a3"/>
        <w:tabs>
          <w:tab w:val="left" w:pos="708"/>
        </w:tabs>
        <w:jc w:val="right"/>
        <w:rPr>
          <w:color w:val="FF0000"/>
          <w:sz w:val="24"/>
          <w:highlight w:val="cyan"/>
        </w:rPr>
      </w:pPr>
    </w:p>
    <w:p w:rsidR="00AD0B7F" w:rsidRPr="00AD0B7F" w:rsidRDefault="00AD0B7F" w:rsidP="00AD0B7F">
      <w:pPr>
        <w:pStyle w:val="a3"/>
        <w:tabs>
          <w:tab w:val="left" w:pos="708"/>
        </w:tabs>
        <w:jc w:val="center"/>
        <w:rPr>
          <w:szCs w:val="28"/>
        </w:rPr>
      </w:pPr>
    </w:p>
    <w:p w:rsidR="00AD0B7F" w:rsidRPr="007E44C5" w:rsidRDefault="00AD0B7F" w:rsidP="00AD0B7F">
      <w:pPr>
        <w:pStyle w:val="a3"/>
        <w:tabs>
          <w:tab w:val="left" w:pos="708"/>
        </w:tabs>
        <w:jc w:val="center"/>
        <w:rPr>
          <w:szCs w:val="28"/>
        </w:rPr>
      </w:pPr>
      <w:r w:rsidRPr="007E44C5">
        <w:rPr>
          <w:szCs w:val="28"/>
        </w:rPr>
        <w:t xml:space="preserve">Плановые значения целевых </w:t>
      </w:r>
      <w:proofErr w:type="gramStart"/>
      <w:r w:rsidRPr="007E44C5">
        <w:rPr>
          <w:szCs w:val="28"/>
        </w:rPr>
        <w:t xml:space="preserve">показателей результативности расходов бюджета городского </w:t>
      </w:r>
      <w:r>
        <w:rPr>
          <w:szCs w:val="28"/>
        </w:rPr>
        <w:t>поселения</w:t>
      </w:r>
      <w:r w:rsidRPr="007E44C5">
        <w:rPr>
          <w:szCs w:val="28"/>
        </w:rPr>
        <w:t xml:space="preserve"> области</w:t>
      </w:r>
      <w:proofErr w:type="gramEnd"/>
      <w:r w:rsidRPr="007E44C5">
        <w:rPr>
          <w:szCs w:val="28"/>
        </w:rPr>
        <w:t>,</w:t>
      </w:r>
    </w:p>
    <w:p w:rsidR="00AD0B7F" w:rsidRPr="007E44C5" w:rsidRDefault="00AD0B7F" w:rsidP="00AD0B7F">
      <w:pPr>
        <w:pStyle w:val="a3"/>
        <w:tabs>
          <w:tab w:val="left" w:pos="708"/>
        </w:tabs>
        <w:jc w:val="center"/>
        <w:rPr>
          <w:szCs w:val="28"/>
        </w:rPr>
      </w:pPr>
      <w:r w:rsidRPr="007E44C5">
        <w:rPr>
          <w:szCs w:val="28"/>
        </w:rPr>
        <w:t xml:space="preserve">в целях финансового </w:t>
      </w:r>
      <w:proofErr w:type="gramStart"/>
      <w:r w:rsidRPr="007E44C5">
        <w:rPr>
          <w:szCs w:val="28"/>
        </w:rPr>
        <w:t>обеспечения</w:t>
      </w:r>
      <w:proofErr w:type="gramEnd"/>
      <w:r w:rsidRPr="007E44C5">
        <w:rPr>
          <w:szCs w:val="28"/>
        </w:rPr>
        <w:t xml:space="preserve"> которых предоставляется </w:t>
      </w:r>
      <w:r>
        <w:rPr>
          <w:szCs w:val="28"/>
        </w:rPr>
        <w:t>иной межбюджетный трансферт</w:t>
      </w:r>
      <w:r w:rsidRPr="007E44C5">
        <w:rPr>
          <w:szCs w:val="28"/>
        </w:rPr>
        <w:t xml:space="preserve"> </w:t>
      </w:r>
    </w:p>
    <w:p w:rsidR="00AD0B7F" w:rsidRDefault="00AD0B7F" w:rsidP="00AD0B7F">
      <w:pPr>
        <w:pStyle w:val="a3"/>
        <w:tabs>
          <w:tab w:val="left" w:pos="708"/>
        </w:tabs>
        <w:jc w:val="center"/>
        <w:rPr>
          <w:szCs w:val="28"/>
        </w:rPr>
      </w:pPr>
      <w:r w:rsidRPr="007E44C5">
        <w:rPr>
          <w:szCs w:val="28"/>
        </w:rPr>
        <w:t>бюджету</w:t>
      </w:r>
      <w:r>
        <w:rPr>
          <w:szCs w:val="28"/>
        </w:rPr>
        <w:t xml:space="preserve"> _____________________________________________________</w:t>
      </w:r>
    </w:p>
    <w:p w:rsidR="00AD0B7F" w:rsidRPr="008C1841" w:rsidRDefault="00AD0B7F" w:rsidP="00AD0B7F">
      <w:pPr>
        <w:pStyle w:val="a3"/>
        <w:tabs>
          <w:tab w:val="left" w:pos="708"/>
        </w:tabs>
        <w:jc w:val="center"/>
        <w:rPr>
          <w:sz w:val="18"/>
          <w:szCs w:val="18"/>
        </w:rPr>
      </w:pPr>
      <w:r w:rsidRPr="008C1841">
        <w:rPr>
          <w:sz w:val="18"/>
          <w:szCs w:val="18"/>
        </w:rPr>
        <w:t xml:space="preserve">(наименование </w:t>
      </w:r>
      <w:r w:rsidR="00545807" w:rsidRPr="008C1841">
        <w:rPr>
          <w:sz w:val="18"/>
          <w:szCs w:val="18"/>
        </w:rPr>
        <w:t>городского поселения области</w:t>
      </w:r>
      <w:r w:rsidR="008C1841">
        <w:rPr>
          <w:sz w:val="18"/>
          <w:szCs w:val="18"/>
        </w:rPr>
        <w:t>)</w:t>
      </w:r>
    </w:p>
    <w:p w:rsidR="00AD0B7F" w:rsidRPr="00B40E62" w:rsidRDefault="00AD0B7F" w:rsidP="00AD0B7F">
      <w:pPr>
        <w:pStyle w:val="a3"/>
        <w:tabs>
          <w:tab w:val="left" w:pos="708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3118"/>
        <w:gridCol w:w="4394"/>
      </w:tblGrid>
      <w:tr w:rsidR="00AD0B7F" w:rsidRPr="00B40E62" w:rsidTr="00484917">
        <w:trPr>
          <w:trHeight w:val="322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F" w:rsidRPr="00B40E62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B40E62">
              <w:rPr>
                <w:szCs w:val="28"/>
              </w:rPr>
              <w:t>Наименование показателя результативности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F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B40E62">
              <w:rPr>
                <w:szCs w:val="28"/>
              </w:rPr>
              <w:t>Значение показателя результативности</w:t>
            </w:r>
          </w:p>
          <w:p w:rsidR="00AD0B7F" w:rsidRPr="00B40E62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B7F" w:rsidRPr="00B40E62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B40E62">
              <w:rPr>
                <w:szCs w:val="28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AD0B7F" w:rsidRPr="00B40E62" w:rsidTr="00484917">
        <w:trPr>
          <w:trHeight w:val="322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7F" w:rsidRPr="00B40E62" w:rsidRDefault="00AD0B7F" w:rsidP="00484917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7F" w:rsidRPr="00B40E62" w:rsidRDefault="00AD0B7F" w:rsidP="00484917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0B7F" w:rsidRPr="00B40E62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AD0B7F" w:rsidRPr="00B40E62" w:rsidTr="00484917">
        <w:trPr>
          <w:trHeight w:val="322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7F" w:rsidRPr="00B40E62" w:rsidRDefault="00AD0B7F" w:rsidP="00484917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7F" w:rsidRPr="00B40E62" w:rsidRDefault="00AD0B7F" w:rsidP="00484917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7F" w:rsidRPr="00B40E62" w:rsidRDefault="00AD0B7F" w:rsidP="00484917"/>
        </w:tc>
      </w:tr>
      <w:tr w:rsidR="00AD0B7F" w:rsidRPr="00B40E62" w:rsidTr="004849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F" w:rsidRPr="00B40E62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B40E62"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F" w:rsidRPr="00B40E62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B40E62"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F" w:rsidRPr="00B40E62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B40E62">
              <w:rPr>
                <w:szCs w:val="28"/>
              </w:rPr>
              <w:t>3</w:t>
            </w:r>
          </w:p>
        </w:tc>
      </w:tr>
      <w:tr w:rsidR="00AD0B7F" w:rsidRPr="00B40E62" w:rsidTr="004849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F" w:rsidRPr="006C6112" w:rsidRDefault="00AD0B7F" w:rsidP="00484917">
            <w:pPr>
              <w:pStyle w:val="ConsPlusNormal"/>
              <w:spacing w:line="235" w:lineRule="auto"/>
              <w:rPr>
                <w:rFonts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П</w:t>
            </w:r>
            <w:r w:rsidRPr="006C6112">
              <w:rPr>
                <w:rFonts w:ascii="Times New Roman" w:hAnsi="Times New Roman" w:cs="Calibri"/>
                <w:sz w:val="28"/>
                <w:szCs w:val="28"/>
              </w:rPr>
              <w:t xml:space="preserve">рирост протяженности сети автомобильных дорог общего пользования местного значения городского </w:t>
            </w:r>
            <w:r>
              <w:rPr>
                <w:rFonts w:ascii="Times New Roman" w:hAnsi="Times New Roman" w:cs="Calibri"/>
                <w:sz w:val="28"/>
                <w:szCs w:val="28"/>
              </w:rPr>
              <w:t>поселения</w:t>
            </w:r>
            <w:r w:rsidRPr="006C6112">
              <w:rPr>
                <w:rFonts w:ascii="Times New Roman" w:hAnsi="Times New Roman" w:cs="Calibri"/>
                <w:sz w:val="28"/>
                <w:szCs w:val="28"/>
              </w:rPr>
              <w:t xml:space="preserve"> области в результате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развития и увеличения пропускной </w:t>
            </w:r>
            <w:proofErr w:type="gramStart"/>
            <w:r>
              <w:rPr>
                <w:rFonts w:ascii="Times New Roman" w:hAnsi="Times New Roman" w:cs="Calibri"/>
                <w:sz w:val="28"/>
                <w:szCs w:val="28"/>
              </w:rPr>
              <w:t>способности</w:t>
            </w:r>
            <w:proofErr w:type="gramEnd"/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C6112">
              <w:rPr>
                <w:rFonts w:ascii="Times New Roman" w:hAnsi="Times New Roman" w:cs="Calibri"/>
                <w:sz w:val="28"/>
                <w:szCs w:val="28"/>
              </w:rPr>
              <w:t>автомобильных дорог (км)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7E44C5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7E44C5" w:rsidRDefault="00AD0B7F" w:rsidP="0048491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</w:tbl>
    <w:p w:rsidR="00AD0B7F" w:rsidRDefault="00AD0B7F" w:rsidP="00AD0B7F">
      <w:pPr>
        <w:pStyle w:val="a3"/>
        <w:tabs>
          <w:tab w:val="left" w:pos="708"/>
        </w:tabs>
        <w:spacing w:line="216" w:lineRule="auto"/>
        <w:rPr>
          <w:szCs w:val="28"/>
        </w:rPr>
      </w:pPr>
    </w:p>
    <w:p w:rsidR="00AD0B7F" w:rsidRPr="007E44C5" w:rsidRDefault="00AD0B7F" w:rsidP="00AD0B7F">
      <w:pPr>
        <w:pStyle w:val="a3"/>
        <w:tabs>
          <w:tab w:val="left" w:pos="708"/>
        </w:tabs>
        <w:spacing w:line="216" w:lineRule="auto"/>
        <w:rPr>
          <w:szCs w:val="28"/>
        </w:rPr>
      </w:pPr>
    </w:p>
    <w:tbl>
      <w:tblPr>
        <w:tblW w:w="15417" w:type="dxa"/>
        <w:tblLook w:val="04A0"/>
      </w:tblPr>
      <w:tblGrid>
        <w:gridCol w:w="8000"/>
        <w:gridCol w:w="7417"/>
      </w:tblGrid>
      <w:tr w:rsidR="00AD0B7F" w:rsidRPr="00B40E62" w:rsidTr="00777FC2">
        <w:tc>
          <w:tcPr>
            <w:tcW w:w="8000" w:type="dxa"/>
            <w:hideMark/>
          </w:tcPr>
          <w:p w:rsidR="00AD0B7F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Администрация ___________________________________</w:t>
            </w:r>
          </w:p>
          <w:p w:rsidR="00AD0B7F" w:rsidRPr="008909B2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417" w:type="dxa"/>
            <w:hideMark/>
          </w:tcPr>
          <w:p w:rsidR="00AD0B7F" w:rsidRPr="004F5948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8"/>
              </w:rPr>
            </w:pPr>
            <w:r w:rsidRPr="004F5948">
              <w:rPr>
                <w:szCs w:val="28"/>
              </w:rPr>
              <w:t>Министерство</w:t>
            </w:r>
          </w:p>
        </w:tc>
      </w:tr>
      <w:tr w:rsidR="00AD0B7F" w:rsidRPr="00B40E62" w:rsidTr="00777FC2">
        <w:tc>
          <w:tcPr>
            <w:tcW w:w="8000" w:type="dxa"/>
          </w:tcPr>
          <w:p w:rsidR="00AD0B7F" w:rsidRPr="008909B2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8"/>
              </w:rPr>
            </w:pPr>
          </w:p>
          <w:p w:rsidR="00AD0B7F" w:rsidRPr="008909B2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8"/>
              </w:rPr>
            </w:pPr>
          </w:p>
          <w:p w:rsidR="00AD0B7F" w:rsidRPr="008909B2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8"/>
              </w:rPr>
            </w:pPr>
          </w:p>
          <w:p w:rsidR="00AD0B7F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8"/>
              </w:rPr>
            </w:pPr>
            <w:r w:rsidRPr="008909B2">
              <w:rPr>
                <w:szCs w:val="28"/>
              </w:rPr>
              <w:t>Глава _______________________________</w:t>
            </w:r>
          </w:p>
          <w:p w:rsidR="00AD0B7F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(Ф.И.О.)</w:t>
            </w:r>
          </w:p>
          <w:p w:rsidR="00AD0B7F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0"/>
              </w:rPr>
            </w:pPr>
          </w:p>
          <w:p w:rsidR="00AD0B7F" w:rsidRPr="008909B2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</w:t>
            </w:r>
            <w:r w:rsidRPr="008909B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 w:rsidRPr="008909B2">
              <w:rPr>
                <w:sz w:val="18"/>
                <w:szCs w:val="18"/>
              </w:rPr>
              <w:t>П.</w:t>
            </w:r>
          </w:p>
          <w:p w:rsidR="00AD0B7F" w:rsidRPr="008909B2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8"/>
              </w:rPr>
            </w:pPr>
          </w:p>
        </w:tc>
        <w:tc>
          <w:tcPr>
            <w:tcW w:w="7417" w:type="dxa"/>
          </w:tcPr>
          <w:tbl>
            <w:tblPr>
              <w:tblW w:w="7201" w:type="dxa"/>
              <w:tblLook w:val="04A0"/>
            </w:tblPr>
            <w:tblGrid>
              <w:gridCol w:w="7201"/>
            </w:tblGrid>
            <w:tr w:rsidR="00AD0B7F" w:rsidRPr="00CE1203" w:rsidTr="00484917">
              <w:trPr>
                <w:trHeight w:val="322"/>
              </w:trPr>
              <w:tc>
                <w:tcPr>
                  <w:tcW w:w="72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B7F" w:rsidRDefault="00AD0B7F" w:rsidP="00484917">
                  <w:r>
                    <w:t>Министр транспорта</w:t>
                  </w:r>
                </w:p>
                <w:p w:rsidR="00AD0B7F" w:rsidRDefault="00AD0B7F" w:rsidP="00484917">
                  <w:r>
                    <w:t xml:space="preserve">и дорожного хозяйства </w:t>
                  </w:r>
                </w:p>
                <w:p w:rsidR="00545807" w:rsidRDefault="00AD0B7F" w:rsidP="00484917">
                  <w:r>
                    <w:t xml:space="preserve">Саратовской области                                   </w:t>
                  </w:r>
                </w:p>
                <w:p w:rsidR="00AD0B7F" w:rsidRDefault="00545807" w:rsidP="00484917">
                  <w:r>
                    <w:t xml:space="preserve">                                                              </w:t>
                  </w:r>
                  <w:r w:rsidR="00AD0B7F">
                    <w:t xml:space="preserve">     ___</w:t>
                  </w:r>
                  <w:r>
                    <w:t>_____</w:t>
                  </w:r>
                  <w:r w:rsidR="00AD0B7F">
                    <w:t>________</w:t>
                  </w:r>
                </w:p>
                <w:p w:rsidR="00AD0B7F" w:rsidRPr="00CE1203" w:rsidRDefault="00AD0B7F" w:rsidP="00484917">
                  <w:r>
                    <w:t xml:space="preserve">                                                                                   (Ф.И.О.)</w:t>
                  </w:r>
                </w:p>
              </w:tc>
            </w:tr>
            <w:tr w:rsidR="00AD0B7F" w:rsidRPr="00CE1203" w:rsidTr="00484917">
              <w:trPr>
                <w:trHeight w:val="870"/>
              </w:trPr>
              <w:tc>
                <w:tcPr>
                  <w:tcW w:w="72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0B7F" w:rsidRPr="00CE1203" w:rsidRDefault="00AD0B7F" w:rsidP="00484917">
                  <w:pPr>
                    <w:rPr>
                      <w:sz w:val="24"/>
                    </w:rPr>
                  </w:pPr>
                </w:p>
              </w:tc>
            </w:tr>
          </w:tbl>
          <w:p w:rsidR="00AD0B7F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</w:t>
            </w:r>
          </w:p>
          <w:p w:rsidR="00AD0B7F" w:rsidRPr="004F5948" w:rsidRDefault="00AD0B7F" w:rsidP="00484917">
            <w:pPr>
              <w:pStyle w:val="a3"/>
              <w:tabs>
                <w:tab w:val="left" w:pos="708"/>
              </w:tabs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</w:t>
            </w:r>
            <w:r w:rsidRPr="004F5948">
              <w:rPr>
                <w:szCs w:val="20"/>
              </w:rPr>
              <w:t>М.П.</w:t>
            </w:r>
          </w:p>
        </w:tc>
      </w:tr>
    </w:tbl>
    <w:p w:rsidR="008C1841" w:rsidRDefault="008C1841" w:rsidP="00777FC2">
      <w:pPr>
        <w:widowControl w:val="0"/>
        <w:overflowPunct w:val="0"/>
        <w:autoSpaceDE w:val="0"/>
        <w:autoSpaceDN w:val="0"/>
        <w:adjustRightInd w:val="0"/>
        <w:spacing w:line="211" w:lineRule="auto"/>
        <w:ind w:left="2683" w:firstLine="6521"/>
        <w:jc w:val="center"/>
        <w:textAlignment w:val="baseline"/>
        <w:rPr>
          <w:szCs w:val="28"/>
        </w:rPr>
      </w:pPr>
    </w:p>
    <w:p w:rsidR="008C1841" w:rsidRDefault="008C1841" w:rsidP="00777FC2">
      <w:pPr>
        <w:widowControl w:val="0"/>
        <w:overflowPunct w:val="0"/>
        <w:autoSpaceDE w:val="0"/>
        <w:autoSpaceDN w:val="0"/>
        <w:adjustRightInd w:val="0"/>
        <w:spacing w:line="211" w:lineRule="auto"/>
        <w:ind w:left="2683" w:firstLine="6521"/>
        <w:jc w:val="center"/>
        <w:textAlignment w:val="baseline"/>
        <w:rPr>
          <w:szCs w:val="28"/>
        </w:rPr>
      </w:pPr>
    </w:p>
    <w:p w:rsidR="008C1841" w:rsidRDefault="008C1841" w:rsidP="00777FC2">
      <w:pPr>
        <w:widowControl w:val="0"/>
        <w:overflowPunct w:val="0"/>
        <w:autoSpaceDE w:val="0"/>
        <w:autoSpaceDN w:val="0"/>
        <w:adjustRightInd w:val="0"/>
        <w:spacing w:line="211" w:lineRule="auto"/>
        <w:ind w:left="2683" w:firstLine="6521"/>
        <w:jc w:val="center"/>
        <w:textAlignment w:val="baseline"/>
        <w:rPr>
          <w:szCs w:val="28"/>
        </w:rPr>
      </w:pPr>
    </w:p>
    <w:p w:rsidR="007C4168" w:rsidRDefault="007C4168" w:rsidP="008C1841">
      <w:pPr>
        <w:widowControl w:val="0"/>
        <w:overflowPunct w:val="0"/>
        <w:autoSpaceDE w:val="0"/>
        <w:autoSpaceDN w:val="0"/>
        <w:adjustRightInd w:val="0"/>
        <w:spacing w:line="211" w:lineRule="auto"/>
        <w:ind w:left="2683" w:firstLine="6521"/>
        <w:jc w:val="right"/>
        <w:textAlignment w:val="baseline"/>
        <w:rPr>
          <w:szCs w:val="28"/>
        </w:rPr>
      </w:pPr>
    </w:p>
    <w:p w:rsidR="00777FC2" w:rsidRPr="007C4168" w:rsidRDefault="00777FC2" w:rsidP="008C1841">
      <w:pPr>
        <w:widowControl w:val="0"/>
        <w:overflowPunct w:val="0"/>
        <w:autoSpaceDE w:val="0"/>
        <w:autoSpaceDN w:val="0"/>
        <w:adjustRightInd w:val="0"/>
        <w:spacing w:line="211" w:lineRule="auto"/>
        <w:ind w:left="2683" w:firstLine="6521"/>
        <w:jc w:val="right"/>
        <w:textAlignment w:val="baseline"/>
        <w:rPr>
          <w:sz w:val="24"/>
        </w:rPr>
      </w:pPr>
      <w:r w:rsidRPr="007C4168">
        <w:rPr>
          <w:sz w:val="24"/>
        </w:rPr>
        <w:lastRenderedPageBreak/>
        <w:t>Приложение № 2</w:t>
      </w:r>
    </w:p>
    <w:p w:rsidR="00777FC2" w:rsidRPr="007C4168" w:rsidRDefault="00777FC2" w:rsidP="008C1841">
      <w:pPr>
        <w:pStyle w:val="a3"/>
        <w:tabs>
          <w:tab w:val="left" w:pos="708"/>
        </w:tabs>
        <w:jc w:val="right"/>
        <w:rPr>
          <w:sz w:val="24"/>
        </w:rPr>
      </w:pPr>
      <w:r w:rsidRPr="007C4168">
        <w:rPr>
          <w:sz w:val="24"/>
        </w:rPr>
        <w:t xml:space="preserve">к Соглашению от «__»______ 20__ г. </w:t>
      </w:r>
    </w:p>
    <w:p w:rsidR="00777FC2" w:rsidRPr="007C4168" w:rsidRDefault="00777FC2" w:rsidP="008C1841">
      <w:pPr>
        <w:pStyle w:val="a3"/>
        <w:tabs>
          <w:tab w:val="left" w:pos="708"/>
        </w:tabs>
        <w:jc w:val="right"/>
        <w:rPr>
          <w:sz w:val="24"/>
        </w:rPr>
      </w:pPr>
      <w:r w:rsidRPr="007C4168">
        <w:rPr>
          <w:sz w:val="24"/>
        </w:rPr>
        <w:t>№ ___________</w:t>
      </w:r>
    </w:p>
    <w:p w:rsidR="00777FC2" w:rsidRPr="007C4168" w:rsidRDefault="00777FC2" w:rsidP="00777FC2">
      <w:pPr>
        <w:widowControl w:val="0"/>
        <w:autoSpaceDE w:val="0"/>
        <w:autoSpaceDN w:val="0"/>
        <w:spacing w:line="211" w:lineRule="auto"/>
        <w:ind w:firstLine="6521"/>
        <w:rPr>
          <w:sz w:val="24"/>
        </w:rPr>
      </w:pPr>
    </w:p>
    <w:p w:rsidR="00777FC2" w:rsidRPr="007C4168" w:rsidRDefault="00777FC2" w:rsidP="00777FC2">
      <w:pPr>
        <w:pBdr>
          <w:bottom w:val="single" w:sz="12" w:space="1" w:color="auto"/>
        </w:pBdr>
        <w:autoSpaceDE w:val="0"/>
        <w:autoSpaceDN w:val="0"/>
        <w:adjustRightInd w:val="0"/>
        <w:spacing w:line="211" w:lineRule="auto"/>
        <w:jc w:val="center"/>
        <w:rPr>
          <w:b/>
          <w:sz w:val="24"/>
        </w:rPr>
      </w:pPr>
      <w:r w:rsidRPr="007C4168">
        <w:rPr>
          <w:b/>
          <w:sz w:val="24"/>
        </w:rPr>
        <w:t>Отчет-заявка</w:t>
      </w:r>
    </w:p>
    <w:p w:rsidR="00777FC2" w:rsidRDefault="00777FC2" w:rsidP="00777FC2">
      <w:pPr>
        <w:pBdr>
          <w:bottom w:val="single" w:sz="12" w:space="1" w:color="auto"/>
        </w:pBdr>
        <w:autoSpaceDE w:val="0"/>
        <w:autoSpaceDN w:val="0"/>
        <w:adjustRightInd w:val="0"/>
        <w:spacing w:line="211" w:lineRule="auto"/>
        <w:jc w:val="center"/>
        <w:rPr>
          <w:b/>
          <w:szCs w:val="28"/>
        </w:rPr>
      </w:pPr>
    </w:p>
    <w:p w:rsidR="00777FC2" w:rsidRPr="001E2790" w:rsidRDefault="00777FC2" w:rsidP="00545807">
      <w:pPr>
        <w:pBdr>
          <w:bottom w:val="single" w:sz="12" w:space="1" w:color="auto"/>
        </w:pBdr>
        <w:autoSpaceDE w:val="0"/>
        <w:autoSpaceDN w:val="0"/>
        <w:adjustRightInd w:val="0"/>
        <w:spacing w:line="211" w:lineRule="auto"/>
        <w:rPr>
          <w:b/>
          <w:szCs w:val="28"/>
        </w:rPr>
      </w:pPr>
    </w:p>
    <w:p w:rsidR="00777FC2" w:rsidRPr="008C1841" w:rsidRDefault="00777FC2" w:rsidP="00777FC2">
      <w:pPr>
        <w:autoSpaceDE w:val="0"/>
        <w:autoSpaceDN w:val="0"/>
        <w:adjustRightInd w:val="0"/>
        <w:spacing w:line="211" w:lineRule="auto"/>
        <w:jc w:val="center"/>
        <w:rPr>
          <w:sz w:val="18"/>
          <w:szCs w:val="18"/>
        </w:rPr>
      </w:pPr>
      <w:r w:rsidRPr="008C1841">
        <w:rPr>
          <w:sz w:val="18"/>
          <w:szCs w:val="18"/>
        </w:rPr>
        <w:t xml:space="preserve">(наименование </w:t>
      </w:r>
      <w:r w:rsidR="008C1841" w:rsidRPr="008C1841">
        <w:rPr>
          <w:sz w:val="18"/>
          <w:szCs w:val="18"/>
        </w:rPr>
        <w:t xml:space="preserve">городского </w:t>
      </w:r>
      <w:r w:rsidRPr="008C1841">
        <w:rPr>
          <w:sz w:val="18"/>
          <w:szCs w:val="18"/>
        </w:rPr>
        <w:t>поселения области)</w:t>
      </w:r>
    </w:p>
    <w:p w:rsidR="00777FC2" w:rsidRDefault="00777FC2" w:rsidP="00777FC2">
      <w:pPr>
        <w:autoSpaceDE w:val="0"/>
        <w:autoSpaceDN w:val="0"/>
        <w:adjustRightInd w:val="0"/>
        <w:spacing w:line="211" w:lineRule="auto"/>
        <w:jc w:val="center"/>
        <w:rPr>
          <w:b/>
          <w:bCs/>
          <w:szCs w:val="28"/>
        </w:rPr>
      </w:pPr>
      <w:r w:rsidRPr="001E2790">
        <w:rPr>
          <w:b/>
          <w:szCs w:val="28"/>
        </w:rPr>
        <w:t xml:space="preserve">об использовании </w:t>
      </w:r>
      <w:r>
        <w:rPr>
          <w:b/>
          <w:szCs w:val="28"/>
        </w:rPr>
        <w:t xml:space="preserve">иного межбюджетного трансферта </w:t>
      </w:r>
      <w:r w:rsidRPr="00E30AF9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 xml:space="preserve">развитие и увеличение пропускной </w:t>
      </w:r>
      <w:proofErr w:type="gramStart"/>
      <w:r>
        <w:rPr>
          <w:b/>
          <w:bCs/>
          <w:szCs w:val="28"/>
        </w:rPr>
        <w:t>способности сети автомобильных дорог общего пользования местного значения городских поселений области</w:t>
      </w:r>
      <w:proofErr w:type="gramEnd"/>
    </w:p>
    <w:p w:rsidR="00777FC2" w:rsidRPr="001E2790" w:rsidRDefault="00777FC2" w:rsidP="00777FC2">
      <w:pPr>
        <w:autoSpaceDE w:val="0"/>
        <w:autoSpaceDN w:val="0"/>
        <w:adjustRightInd w:val="0"/>
        <w:spacing w:line="211" w:lineRule="auto"/>
        <w:jc w:val="center"/>
        <w:rPr>
          <w:rFonts w:cs="Courier New"/>
          <w:b/>
          <w:spacing w:val="-4"/>
          <w:szCs w:val="28"/>
        </w:rPr>
      </w:pPr>
      <w:r w:rsidRPr="001E2790">
        <w:rPr>
          <w:rFonts w:cs="Courier New"/>
          <w:b/>
          <w:spacing w:val="-4"/>
          <w:szCs w:val="28"/>
        </w:rPr>
        <w:t xml:space="preserve"> за счет средств областного дорожного фонда </w:t>
      </w:r>
    </w:p>
    <w:p w:rsidR="00777FC2" w:rsidRPr="001E2790" w:rsidRDefault="008C1841" w:rsidP="00777FC2">
      <w:pPr>
        <w:autoSpaceDE w:val="0"/>
        <w:autoSpaceDN w:val="0"/>
        <w:adjustRightInd w:val="0"/>
        <w:spacing w:line="211" w:lineRule="auto"/>
        <w:jc w:val="center"/>
        <w:rPr>
          <w:b/>
          <w:szCs w:val="28"/>
        </w:rPr>
      </w:pPr>
      <w:r>
        <w:rPr>
          <w:b/>
          <w:szCs w:val="28"/>
        </w:rPr>
        <w:t>по состоянию на 1 ------------20_---года</w:t>
      </w:r>
    </w:p>
    <w:p w:rsidR="00777FC2" w:rsidRPr="008C1841" w:rsidRDefault="00777FC2" w:rsidP="00777FC2">
      <w:pPr>
        <w:tabs>
          <w:tab w:val="center" w:pos="7740"/>
        </w:tabs>
        <w:autoSpaceDE w:val="0"/>
        <w:autoSpaceDN w:val="0"/>
        <w:adjustRightInd w:val="0"/>
        <w:spacing w:line="211" w:lineRule="auto"/>
        <w:rPr>
          <w:sz w:val="18"/>
          <w:szCs w:val="18"/>
        </w:rPr>
      </w:pPr>
      <w:r w:rsidRPr="001E2790">
        <w:rPr>
          <w:sz w:val="24"/>
        </w:rPr>
        <w:tab/>
      </w:r>
      <w:r w:rsidRPr="008C1841">
        <w:rPr>
          <w:sz w:val="18"/>
          <w:szCs w:val="18"/>
        </w:rPr>
        <w:t>(месяц)</w:t>
      </w:r>
    </w:p>
    <w:p w:rsidR="00777FC2" w:rsidRPr="00382064" w:rsidRDefault="00777FC2" w:rsidP="00777FC2">
      <w:pPr>
        <w:autoSpaceDE w:val="0"/>
        <w:autoSpaceDN w:val="0"/>
        <w:adjustRightInd w:val="0"/>
        <w:spacing w:line="211" w:lineRule="auto"/>
        <w:ind w:right="-172"/>
        <w:jc w:val="right"/>
        <w:rPr>
          <w:sz w:val="20"/>
          <w:szCs w:val="20"/>
        </w:rPr>
      </w:pPr>
      <w:r w:rsidRPr="00382064">
        <w:rPr>
          <w:sz w:val="20"/>
          <w:szCs w:val="20"/>
        </w:rPr>
        <w:t>(рублей)</w:t>
      </w:r>
    </w:p>
    <w:tbl>
      <w:tblPr>
        <w:tblW w:w="1542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0"/>
        <w:gridCol w:w="1260"/>
        <w:gridCol w:w="666"/>
        <w:gridCol w:w="540"/>
        <w:gridCol w:w="900"/>
        <w:gridCol w:w="1620"/>
        <w:gridCol w:w="1854"/>
        <w:gridCol w:w="1800"/>
        <w:gridCol w:w="1260"/>
        <w:gridCol w:w="540"/>
        <w:gridCol w:w="1080"/>
        <w:gridCol w:w="1800"/>
        <w:gridCol w:w="1746"/>
      </w:tblGrid>
      <w:tr w:rsidR="00777FC2" w:rsidRPr="001E2790" w:rsidTr="00484917">
        <w:trPr>
          <w:trHeight w:val="20"/>
        </w:trPr>
        <w:tc>
          <w:tcPr>
            <w:tcW w:w="360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№ 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279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2790">
              <w:rPr>
                <w:sz w:val="20"/>
                <w:szCs w:val="20"/>
              </w:rPr>
              <w:t>/</w:t>
            </w:r>
            <w:proofErr w:type="spellStart"/>
            <w:r w:rsidRPr="001E2790">
              <w:rPr>
                <w:sz w:val="20"/>
                <w:szCs w:val="20"/>
              </w:rPr>
              <w:t>п</w:t>
            </w:r>
            <w:proofErr w:type="spellEnd"/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pacing w:val="-8"/>
                <w:sz w:val="20"/>
                <w:szCs w:val="20"/>
              </w:rPr>
            </w:pPr>
            <w:r w:rsidRPr="001E2790">
              <w:rPr>
                <w:spacing w:val="-8"/>
                <w:sz w:val="20"/>
                <w:szCs w:val="20"/>
              </w:rPr>
              <w:t>Наименование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мероприятия, объекта</w:t>
            </w:r>
          </w:p>
        </w:tc>
        <w:tc>
          <w:tcPr>
            <w:tcW w:w="1206" w:type="dxa"/>
            <w:gridSpan w:val="2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Ввод</w:t>
            </w:r>
          </w:p>
        </w:tc>
        <w:tc>
          <w:tcPr>
            <w:tcW w:w="2520" w:type="dxa"/>
            <w:gridSpan w:val="2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Предусмотрено сводной бюджетной росписью бюджета поселения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на 20___ год за счет средств</w:t>
            </w:r>
          </w:p>
        </w:tc>
        <w:tc>
          <w:tcPr>
            <w:tcW w:w="1854" w:type="dxa"/>
            <w:vMerge w:val="restart"/>
          </w:tcPr>
          <w:p w:rsidR="00777FC2" w:rsidRPr="001E2790" w:rsidRDefault="00777FC2" w:rsidP="00484917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Предельные объемы финансирования, отраженные </w:t>
            </w:r>
            <w:r w:rsidRPr="001E2790">
              <w:rPr>
                <w:sz w:val="20"/>
                <w:szCs w:val="20"/>
              </w:rPr>
              <w:br/>
              <w:t xml:space="preserve">в УФК на дату </w:t>
            </w:r>
            <w:r w:rsidRPr="0026464C">
              <w:rPr>
                <w:spacing w:val="-8"/>
                <w:sz w:val="20"/>
                <w:szCs w:val="20"/>
              </w:rPr>
              <w:t>представления отчета</w:t>
            </w:r>
            <w:r w:rsidRPr="0026464C">
              <w:rPr>
                <w:spacing w:val="-6"/>
                <w:sz w:val="20"/>
                <w:szCs w:val="20"/>
              </w:rPr>
              <w:t xml:space="preserve"> (далее – объемы</w:t>
            </w:r>
            <w:r w:rsidRPr="001E2790">
              <w:rPr>
                <w:sz w:val="20"/>
                <w:szCs w:val="20"/>
              </w:rPr>
              <w:t xml:space="preserve"> финансирования)</w:t>
            </w:r>
          </w:p>
        </w:tc>
        <w:tc>
          <w:tcPr>
            <w:tcW w:w="1800" w:type="dxa"/>
            <w:vMerge w:val="restart"/>
          </w:tcPr>
          <w:p w:rsidR="00777FC2" w:rsidRPr="001E2790" w:rsidRDefault="00777FC2" w:rsidP="00484917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Зачислено средств субсидии на счет </w:t>
            </w:r>
            <w:r w:rsidRPr="001E2790">
              <w:rPr>
                <w:spacing w:val="-6"/>
                <w:sz w:val="20"/>
                <w:szCs w:val="20"/>
              </w:rPr>
              <w:t>администратора</w:t>
            </w:r>
            <w:r w:rsidRPr="001E2790">
              <w:rPr>
                <w:sz w:val="20"/>
                <w:szCs w:val="20"/>
              </w:rPr>
              <w:t xml:space="preserve"> доходов местного бюджета (нарастающим </w:t>
            </w:r>
            <w:r w:rsidRPr="0026464C">
              <w:rPr>
                <w:spacing w:val="-6"/>
                <w:sz w:val="20"/>
                <w:szCs w:val="20"/>
              </w:rPr>
              <w:t>итогом с начала года)</w:t>
            </w:r>
          </w:p>
        </w:tc>
        <w:tc>
          <w:tcPr>
            <w:tcW w:w="1260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Объем 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фактически 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выполненных </w:t>
            </w:r>
          </w:p>
          <w:p w:rsidR="00777FC2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работ 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1E2790">
              <w:rPr>
                <w:sz w:val="20"/>
                <w:szCs w:val="20"/>
              </w:rPr>
              <w:t>муници-пальным</w:t>
            </w:r>
            <w:proofErr w:type="spellEnd"/>
            <w:proofErr w:type="gramEnd"/>
            <w:r w:rsidRPr="001E2790">
              <w:rPr>
                <w:sz w:val="20"/>
                <w:szCs w:val="20"/>
              </w:rPr>
              <w:t xml:space="preserve"> контрактам</w:t>
            </w:r>
          </w:p>
        </w:tc>
        <w:tc>
          <w:tcPr>
            <w:tcW w:w="3420" w:type="dxa"/>
            <w:gridSpan w:val="3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Кассовые расходы (нарастающим итогом с начала года)</w:t>
            </w:r>
          </w:p>
        </w:tc>
        <w:tc>
          <w:tcPr>
            <w:tcW w:w="1746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Не использовано объемов финансирования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pacing w:val="-18"/>
                <w:sz w:val="20"/>
                <w:szCs w:val="20"/>
              </w:rPr>
            </w:pPr>
            <w:r w:rsidRPr="001E2790">
              <w:rPr>
                <w:spacing w:val="-18"/>
                <w:sz w:val="20"/>
                <w:szCs w:val="20"/>
              </w:rPr>
              <w:t>(гр.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 w:rsidRPr="001E2790">
              <w:rPr>
                <w:spacing w:val="-18"/>
                <w:sz w:val="20"/>
                <w:szCs w:val="20"/>
              </w:rPr>
              <w:t>13 = гр.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 w:rsidRPr="001E2790">
              <w:rPr>
                <w:spacing w:val="-18"/>
                <w:sz w:val="20"/>
                <w:szCs w:val="20"/>
              </w:rPr>
              <w:t>7 – гр.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 w:rsidRPr="001E2790">
              <w:rPr>
                <w:spacing w:val="-18"/>
                <w:sz w:val="20"/>
                <w:szCs w:val="20"/>
              </w:rPr>
              <w:t>11)</w:t>
            </w:r>
          </w:p>
        </w:tc>
      </w:tr>
      <w:tr w:rsidR="00777FC2" w:rsidRPr="001E2790" w:rsidTr="00484917">
        <w:trPr>
          <w:trHeight w:val="20"/>
        </w:trPr>
        <w:tc>
          <w:tcPr>
            <w:tcW w:w="3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план 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1E2790">
              <w:rPr>
                <w:spacing w:val="-6"/>
                <w:sz w:val="20"/>
                <w:szCs w:val="20"/>
              </w:rPr>
              <w:t>(км/</w:t>
            </w:r>
            <w:proofErr w:type="gramEnd"/>
          </w:p>
          <w:p w:rsidR="00777FC2" w:rsidRPr="001E2790" w:rsidRDefault="00777FC2" w:rsidP="00484917">
            <w:pPr>
              <w:spacing w:line="211" w:lineRule="auto"/>
              <w:jc w:val="center"/>
              <w:rPr>
                <w:spacing w:val="-6"/>
                <w:sz w:val="20"/>
                <w:szCs w:val="20"/>
              </w:rPr>
            </w:pPr>
            <w:r w:rsidRPr="001E2790">
              <w:rPr>
                <w:spacing w:val="-6"/>
                <w:sz w:val="20"/>
                <w:szCs w:val="20"/>
              </w:rPr>
              <w:t>кв. м/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п. м)</w:t>
            </w:r>
          </w:p>
        </w:tc>
        <w:tc>
          <w:tcPr>
            <w:tcW w:w="540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факт 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1E2790">
              <w:rPr>
                <w:sz w:val="20"/>
                <w:szCs w:val="20"/>
              </w:rPr>
              <w:t>(</w:t>
            </w:r>
            <w:r w:rsidRPr="001E2790">
              <w:rPr>
                <w:spacing w:val="-6"/>
                <w:sz w:val="20"/>
                <w:szCs w:val="20"/>
              </w:rPr>
              <w:t>км/</w:t>
            </w:r>
            <w:proofErr w:type="gramEnd"/>
          </w:p>
          <w:p w:rsidR="00777FC2" w:rsidRPr="001E2790" w:rsidRDefault="00777FC2" w:rsidP="00484917">
            <w:pPr>
              <w:spacing w:line="211" w:lineRule="auto"/>
              <w:jc w:val="center"/>
              <w:rPr>
                <w:spacing w:val="-6"/>
                <w:sz w:val="20"/>
                <w:szCs w:val="20"/>
              </w:rPr>
            </w:pPr>
            <w:r w:rsidRPr="001E2790">
              <w:rPr>
                <w:spacing w:val="-6"/>
                <w:sz w:val="20"/>
                <w:szCs w:val="20"/>
              </w:rPr>
              <w:t>кв. м/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pacing w:val="-6"/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п. м)</w:t>
            </w:r>
          </w:p>
        </w:tc>
        <w:tc>
          <w:tcPr>
            <w:tcW w:w="2520" w:type="dxa"/>
            <w:gridSpan w:val="2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всего</w:t>
            </w:r>
          </w:p>
        </w:tc>
        <w:tc>
          <w:tcPr>
            <w:tcW w:w="2880" w:type="dxa"/>
            <w:gridSpan w:val="2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46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777FC2" w:rsidRPr="001E2790" w:rsidTr="00484917">
        <w:trPr>
          <w:trHeight w:val="367"/>
        </w:trPr>
        <w:tc>
          <w:tcPr>
            <w:tcW w:w="3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800" w:type="dxa"/>
            <w:vMerge w:val="restart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бюджета поселения области</w:t>
            </w:r>
          </w:p>
        </w:tc>
        <w:tc>
          <w:tcPr>
            <w:tcW w:w="1746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777FC2" w:rsidRPr="001E2790" w:rsidTr="00484917">
        <w:trPr>
          <w:trHeight w:val="20"/>
        </w:trPr>
        <w:tc>
          <w:tcPr>
            <w:tcW w:w="3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pacing w:val="-12"/>
                <w:sz w:val="20"/>
                <w:szCs w:val="20"/>
              </w:rPr>
            </w:pPr>
            <w:r w:rsidRPr="001E2790">
              <w:rPr>
                <w:spacing w:val="-12"/>
                <w:sz w:val="20"/>
                <w:szCs w:val="20"/>
              </w:rPr>
              <w:t>областного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бюджета</w:t>
            </w:r>
          </w:p>
        </w:tc>
        <w:tc>
          <w:tcPr>
            <w:tcW w:w="162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 xml:space="preserve">бюджета </w:t>
            </w:r>
          </w:p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pacing w:val="-8"/>
                <w:sz w:val="20"/>
                <w:szCs w:val="20"/>
              </w:rPr>
              <w:t>поселения области</w:t>
            </w:r>
          </w:p>
        </w:tc>
        <w:tc>
          <w:tcPr>
            <w:tcW w:w="1854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777FC2" w:rsidRPr="001E2790" w:rsidTr="00484917">
        <w:trPr>
          <w:trHeight w:val="20"/>
        </w:trPr>
        <w:tc>
          <w:tcPr>
            <w:tcW w:w="36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6</w:t>
            </w:r>
          </w:p>
        </w:tc>
        <w:tc>
          <w:tcPr>
            <w:tcW w:w="1854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12</w:t>
            </w:r>
          </w:p>
        </w:tc>
        <w:tc>
          <w:tcPr>
            <w:tcW w:w="1746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  <w:r w:rsidRPr="001E2790">
              <w:rPr>
                <w:sz w:val="20"/>
                <w:szCs w:val="20"/>
              </w:rPr>
              <w:t>13</w:t>
            </w:r>
          </w:p>
        </w:tc>
      </w:tr>
      <w:tr w:rsidR="00777FC2" w:rsidRPr="001E2790" w:rsidTr="00484917">
        <w:trPr>
          <w:trHeight w:val="20"/>
        </w:trPr>
        <w:tc>
          <w:tcPr>
            <w:tcW w:w="36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777FC2" w:rsidRPr="001E2790" w:rsidRDefault="00777FC2" w:rsidP="00484917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</w:tbl>
    <w:p w:rsidR="00777FC2" w:rsidRPr="0026464C" w:rsidRDefault="00777FC2" w:rsidP="00777FC2">
      <w:pPr>
        <w:tabs>
          <w:tab w:val="left" w:pos="12315"/>
        </w:tabs>
        <w:autoSpaceDE w:val="0"/>
        <w:autoSpaceDN w:val="0"/>
        <w:adjustRightInd w:val="0"/>
        <w:spacing w:line="211" w:lineRule="auto"/>
        <w:rPr>
          <w:sz w:val="10"/>
          <w:szCs w:val="10"/>
        </w:rPr>
      </w:pPr>
      <w:r w:rsidRPr="0026464C">
        <w:rPr>
          <w:sz w:val="10"/>
          <w:szCs w:val="10"/>
        </w:rPr>
        <w:tab/>
      </w:r>
    </w:p>
    <w:p w:rsidR="00777FC2" w:rsidRPr="001E2790" w:rsidRDefault="00777FC2" w:rsidP="00777FC2">
      <w:pPr>
        <w:autoSpaceDE w:val="0"/>
        <w:autoSpaceDN w:val="0"/>
        <w:adjustRightInd w:val="0"/>
        <w:spacing w:line="211" w:lineRule="auto"/>
        <w:rPr>
          <w:b/>
          <w:szCs w:val="28"/>
        </w:rPr>
      </w:pPr>
      <w:r w:rsidRPr="001E2790">
        <w:rPr>
          <w:b/>
          <w:szCs w:val="28"/>
        </w:rPr>
        <w:t>Руководитель органа местного самоуправления</w:t>
      </w:r>
    </w:p>
    <w:p w:rsidR="00777FC2" w:rsidRPr="001E2790" w:rsidRDefault="008C1841" w:rsidP="00777FC2">
      <w:pPr>
        <w:tabs>
          <w:tab w:val="left" w:pos="6300"/>
        </w:tabs>
        <w:autoSpaceDE w:val="0"/>
        <w:autoSpaceDN w:val="0"/>
        <w:adjustRightInd w:val="0"/>
        <w:spacing w:line="211" w:lineRule="auto"/>
        <w:rPr>
          <w:b/>
          <w:szCs w:val="28"/>
        </w:rPr>
      </w:pPr>
      <w:r>
        <w:rPr>
          <w:b/>
          <w:szCs w:val="28"/>
        </w:rPr>
        <w:t xml:space="preserve">Городского </w:t>
      </w:r>
      <w:r w:rsidR="00777FC2" w:rsidRPr="001E2790">
        <w:rPr>
          <w:b/>
          <w:szCs w:val="28"/>
        </w:rPr>
        <w:t xml:space="preserve">поселения области </w:t>
      </w:r>
      <w:r w:rsidR="00777FC2" w:rsidRPr="001E2790">
        <w:rPr>
          <w:b/>
          <w:szCs w:val="28"/>
        </w:rPr>
        <w:tab/>
        <w:t>___________________</w:t>
      </w:r>
      <w:r w:rsidR="00777FC2">
        <w:rPr>
          <w:b/>
          <w:szCs w:val="28"/>
        </w:rPr>
        <w:t xml:space="preserve">      </w:t>
      </w:r>
      <w:r w:rsidR="00777FC2" w:rsidRPr="001E2790">
        <w:rPr>
          <w:b/>
          <w:szCs w:val="28"/>
        </w:rPr>
        <w:t xml:space="preserve"> ___________________________________</w:t>
      </w:r>
    </w:p>
    <w:p w:rsidR="00777FC2" w:rsidRPr="001E2790" w:rsidRDefault="00777FC2" w:rsidP="00777FC2">
      <w:pPr>
        <w:tabs>
          <w:tab w:val="center" w:pos="-426"/>
          <w:tab w:val="center" w:pos="7920"/>
          <w:tab w:val="center" w:pos="11700"/>
        </w:tabs>
        <w:autoSpaceDE w:val="0"/>
        <w:autoSpaceDN w:val="0"/>
        <w:adjustRightInd w:val="0"/>
        <w:spacing w:line="211" w:lineRule="auto"/>
        <w:rPr>
          <w:sz w:val="24"/>
        </w:rPr>
      </w:pPr>
      <w:r w:rsidRPr="001E2790">
        <w:rPr>
          <w:sz w:val="24"/>
        </w:rPr>
        <w:t xml:space="preserve">                                                                           М.П.                               </w:t>
      </w:r>
      <w:r>
        <w:rPr>
          <w:sz w:val="24"/>
        </w:rPr>
        <w:t xml:space="preserve"> </w:t>
      </w:r>
      <w:r w:rsidRPr="001E2790">
        <w:rPr>
          <w:sz w:val="24"/>
        </w:rPr>
        <w:t xml:space="preserve">  </w:t>
      </w:r>
      <w:r w:rsidRPr="00382064">
        <w:rPr>
          <w:sz w:val="20"/>
          <w:szCs w:val="20"/>
        </w:rPr>
        <w:t xml:space="preserve">(подпись) </w:t>
      </w:r>
      <w:r w:rsidRPr="00382064">
        <w:rPr>
          <w:sz w:val="20"/>
          <w:szCs w:val="20"/>
        </w:rPr>
        <w:tab/>
        <w:t>(Ф.И.О.)</w:t>
      </w:r>
    </w:p>
    <w:p w:rsidR="00777FC2" w:rsidRPr="001E2790" w:rsidRDefault="00777FC2" w:rsidP="00777FC2">
      <w:pPr>
        <w:tabs>
          <w:tab w:val="left" w:pos="-1418"/>
          <w:tab w:val="left" w:pos="-993"/>
          <w:tab w:val="left" w:pos="-851"/>
          <w:tab w:val="left" w:pos="6300"/>
        </w:tabs>
        <w:autoSpaceDE w:val="0"/>
        <w:autoSpaceDN w:val="0"/>
        <w:adjustRightInd w:val="0"/>
        <w:spacing w:line="211" w:lineRule="auto"/>
        <w:rPr>
          <w:b/>
          <w:szCs w:val="28"/>
        </w:rPr>
      </w:pPr>
      <w:r w:rsidRPr="001E2790">
        <w:rPr>
          <w:b/>
          <w:szCs w:val="28"/>
        </w:rPr>
        <w:t xml:space="preserve">Руководитель финансового органа </w:t>
      </w:r>
      <w:r w:rsidRPr="001E2790">
        <w:rPr>
          <w:b/>
          <w:szCs w:val="28"/>
        </w:rPr>
        <w:tab/>
        <w:t>___________________</w:t>
      </w:r>
      <w:r>
        <w:rPr>
          <w:b/>
          <w:szCs w:val="28"/>
        </w:rPr>
        <w:t xml:space="preserve">      </w:t>
      </w:r>
      <w:r w:rsidRPr="001E2790">
        <w:rPr>
          <w:b/>
          <w:szCs w:val="28"/>
        </w:rPr>
        <w:t xml:space="preserve"> ___________________________________</w:t>
      </w:r>
    </w:p>
    <w:p w:rsidR="00777FC2" w:rsidRPr="00382064" w:rsidRDefault="00777FC2" w:rsidP="00777FC2">
      <w:pPr>
        <w:tabs>
          <w:tab w:val="center" w:pos="-1276"/>
          <w:tab w:val="center" w:pos="7920"/>
          <w:tab w:val="center" w:pos="11700"/>
        </w:tabs>
        <w:autoSpaceDE w:val="0"/>
        <w:autoSpaceDN w:val="0"/>
        <w:adjustRightInd w:val="0"/>
        <w:spacing w:line="211" w:lineRule="auto"/>
        <w:rPr>
          <w:sz w:val="20"/>
          <w:szCs w:val="20"/>
        </w:rPr>
      </w:pPr>
      <w:r w:rsidRPr="001E2790">
        <w:rPr>
          <w:sz w:val="24"/>
        </w:rPr>
        <w:t xml:space="preserve">                                                                           М.П.                                </w:t>
      </w:r>
      <w:r>
        <w:rPr>
          <w:sz w:val="24"/>
        </w:rPr>
        <w:t xml:space="preserve"> </w:t>
      </w:r>
      <w:r w:rsidRPr="001E2790">
        <w:rPr>
          <w:sz w:val="24"/>
        </w:rPr>
        <w:t xml:space="preserve"> </w:t>
      </w:r>
      <w:r w:rsidRPr="00382064">
        <w:rPr>
          <w:sz w:val="20"/>
          <w:szCs w:val="20"/>
        </w:rPr>
        <w:t xml:space="preserve">(подпись) </w:t>
      </w:r>
      <w:r w:rsidRPr="00382064">
        <w:rPr>
          <w:sz w:val="20"/>
          <w:szCs w:val="20"/>
        </w:rPr>
        <w:tab/>
        <w:t>(Ф.И.О.)</w:t>
      </w:r>
    </w:p>
    <w:p w:rsidR="00777FC2" w:rsidRPr="001E2790" w:rsidRDefault="00777FC2" w:rsidP="00777FC2">
      <w:pPr>
        <w:tabs>
          <w:tab w:val="left" w:pos="6300"/>
        </w:tabs>
        <w:spacing w:line="211" w:lineRule="auto"/>
        <w:rPr>
          <w:b/>
          <w:szCs w:val="28"/>
        </w:rPr>
      </w:pPr>
      <w:r w:rsidRPr="001E2790">
        <w:rPr>
          <w:b/>
          <w:szCs w:val="28"/>
        </w:rPr>
        <w:t xml:space="preserve">Исполнитель </w:t>
      </w:r>
      <w:r w:rsidRPr="001E2790">
        <w:rPr>
          <w:b/>
          <w:szCs w:val="28"/>
        </w:rPr>
        <w:tab/>
        <w:t>__________________</w:t>
      </w:r>
      <w:r>
        <w:rPr>
          <w:b/>
          <w:szCs w:val="28"/>
        </w:rPr>
        <w:t xml:space="preserve">        </w:t>
      </w:r>
      <w:r w:rsidRPr="001E2790">
        <w:rPr>
          <w:b/>
          <w:szCs w:val="28"/>
        </w:rPr>
        <w:t xml:space="preserve"> ___________________________________</w:t>
      </w:r>
    </w:p>
    <w:p w:rsidR="00674D73" w:rsidRPr="00A77D99" w:rsidRDefault="00777FC2" w:rsidP="00777FC2">
      <w:pPr>
        <w:jc w:val="both"/>
        <w:rPr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382064">
        <w:rPr>
          <w:sz w:val="20"/>
          <w:szCs w:val="20"/>
        </w:rPr>
        <w:t>(Ф.И.О.)</w:t>
      </w:r>
    </w:p>
    <w:sectPr w:rsidR="00674D73" w:rsidRPr="00A77D99" w:rsidSect="008C1841">
      <w:pgSz w:w="16838" w:h="11906" w:orient="landscape"/>
      <w:pgMar w:top="851" w:right="425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D7" w:rsidRDefault="00434BD7">
      <w:r>
        <w:separator/>
      </w:r>
    </w:p>
  </w:endnote>
  <w:endnote w:type="continuationSeparator" w:id="0">
    <w:p w:rsidR="00434BD7" w:rsidRDefault="0043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73" w:rsidRDefault="00750636" w:rsidP="00F1669D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74D7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74D73" w:rsidRDefault="00674D73" w:rsidP="005A48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73" w:rsidRDefault="00750636" w:rsidP="00F1669D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74D7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03316">
      <w:rPr>
        <w:rStyle w:val="af1"/>
        <w:noProof/>
      </w:rPr>
      <w:t>4</w:t>
    </w:r>
    <w:r>
      <w:rPr>
        <w:rStyle w:val="af1"/>
      </w:rPr>
      <w:fldChar w:fldCharType="end"/>
    </w:r>
  </w:p>
  <w:p w:rsidR="00674D73" w:rsidRDefault="00674D73" w:rsidP="005A48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D7" w:rsidRDefault="00434BD7">
      <w:r>
        <w:separator/>
      </w:r>
    </w:p>
  </w:footnote>
  <w:footnote w:type="continuationSeparator" w:id="0">
    <w:p w:rsidR="00434BD7" w:rsidRDefault="0043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8AB6BC2"/>
    <w:multiLevelType w:val="hybridMultilevel"/>
    <w:tmpl w:val="9CA6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260F4"/>
    <w:multiLevelType w:val="multilevel"/>
    <w:tmpl w:val="E354C17C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3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3316"/>
    <w:rsid w:val="00005867"/>
    <w:rsid w:val="0000671C"/>
    <w:rsid w:val="00010E86"/>
    <w:rsid w:val="000113E3"/>
    <w:rsid w:val="00012913"/>
    <w:rsid w:val="00013060"/>
    <w:rsid w:val="000136DB"/>
    <w:rsid w:val="00015526"/>
    <w:rsid w:val="0002027E"/>
    <w:rsid w:val="00022B11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15D4"/>
    <w:rsid w:val="000B2641"/>
    <w:rsid w:val="000B31C1"/>
    <w:rsid w:val="000C28FF"/>
    <w:rsid w:val="000C7801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00A"/>
    <w:rsid w:val="001355EE"/>
    <w:rsid w:val="001378C3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48F1"/>
    <w:rsid w:val="00175A7C"/>
    <w:rsid w:val="001820D4"/>
    <w:rsid w:val="00190CB5"/>
    <w:rsid w:val="001914D2"/>
    <w:rsid w:val="00191BC4"/>
    <w:rsid w:val="001941BA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9D0"/>
    <w:rsid w:val="001C6BE6"/>
    <w:rsid w:val="001D745D"/>
    <w:rsid w:val="001D7901"/>
    <w:rsid w:val="001E1E49"/>
    <w:rsid w:val="001E7C31"/>
    <w:rsid w:val="001F03D4"/>
    <w:rsid w:val="001F4FEA"/>
    <w:rsid w:val="002001FB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2F2FD7"/>
    <w:rsid w:val="0030213A"/>
    <w:rsid w:val="00302633"/>
    <w:rsid w:val="00302B8B"/>
    <w:rsid w:val="003040A6"/>
    <w:rsid w:val="003137A4"/>
    <w:rsid w:val="003138F3"/>
    <w:rsid w:val="0031711F"/>
    <w:rsid w:val="00330524"/>
    <w:rsid w:val="003320A9"/>
    <w:rsid w:val="00335F64"/>
    <w:rsid w:val="00337064"/>
    <w:rsid w:val="00340E05"/>
    <w:rsid w:val="00344102"/>
    <w:rsid w:val="003465E0"/>
    <w:rsid w:val="00353F4F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4BD7"/>
    <w:rsid w:val="00436C2B"/>
    <w:rsid w:val="004373B1"/>
    <w:rsid w:val="004427BC"/>
    <w:rsid w:val="004436DF"/>
    <w:rsid w:val="004452AB"/>
    <w:rsid w:val="00445F22"/>
    <w:rsid w:val="00447AC0"/>
    <w:rsid w:val="004500A6"/>
    <w:rsid w:val="00451A03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6397"/>
    <w:rsid w:val="004C7009"/>
    <w:rsid w:val="004D01EE"/>
    <w:rsid w:val="004D1580"/>
    <w:rsid w:val="004D2DCC"/>
    <w:rsid w:val="004D42D0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07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C18DE"/>
    <w:rsid w:val="005D3610"/>
    <w:rsid w:val="005D6EA1"/>
    <w:rsid w:val="005D7785"/>
    <w:rsid w:val="005E342D"/>
    <w:rsid w:val="005E3A78"/>
    <w:rsid w:val="005E7C40"/>
    <w:rsid w:val="005F1AB6"/>
    <w:rsid w:val="005F2603"/>
    <w:rsid w:val="005F594E"/>
    <w:rsid w:val="005F6EC4"/>
    <w:rsid w:val="006008B8"/>
    <w:rsid w:val="00601A67"/>
    <w:rsid w:val="00603D00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00F9"/>
    <w:rsid w:val="00643E2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72493"/>
    <w:rsid w:val="00674D73"/>
    <w:rsid w:val="0067796B"/>
    <w:rsid w:val="0068008C"/>
    <w:rsid w:val="00683ED3"/>
    <w:rsid w:val="00686325"/>
    <w:rsid w:val="00686F79"/>
    <w:rsid w:val="00690132"/>
    <w:rsid w:val="00694BD8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0636"/>
    <w:rsid w:val="00753FCB"/>
    <w:rsid w:val="007652D6"/>
    <w:rsid w:val="00765E0C"/>
    <w:rsid w:val="007664C7"/>
    <w:rsid w:val="00766727"/>
    <w:rsid w:val="007710F6"/>
    <w:rsid w:val="00777FC2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C4168"/>
    <w:rsid w:val="007E079D"/>
    <w:rsid w:val="007E2033"/>
    <w:rsid w:val="007E4B32"/>
    <w:rsid w:val="007F14D9"/>
    <w:rsid w:val="007F4BCA"/>
    <w:rsid w:val="007F6692"/>
    <w:rsid w:val="00803D33"/>
    <w:rsid w:val="00812B87"/>
    <w:rsid w:val="00813AA2"/>
    <w:rsid w:val="00814C10"/>
    <w:rsid w:val="00816473"/>
    <w:rsid w:val="0081718C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1F14"/>
    <w:rsid w:val="00875D9E"/>
    <w:rsid w:val="008776F4"/>
    <w:rsid w:val="008803EF"/>
    <w:rsid w:val="0088442C"/>
    <w:rsid w:val="00892133"/>
    <w:rsid w:val="00893017"/>
    <w:rsid w:val="008933DF"/>
    <w:rsid w:val="00897255"/>
    <w:rsid w:val="008A4230"/>
    <w:rsid w:val="008A6344"/>
    <w:rsid w:val="008B7298"/>
    <w:rsid w:val="008C0D25"/>
    <w:rsid w:val="008C0E5D"/>
    <w:rsid w:val="008C1841"/>
    <w:rsid w:val="008D201C"/>
    <w:rsid w:val="008D3997"/>
    <w:rsid w:val="008E35A3"/>
    <w:rsid w:val="008F2595"/>
    <w:rsid w:val="008F48CF"/>
    <w:rsid w:val="008F4968"/>
    <w:rsid w:val="008F4C20"/>
    <w:rsid w:val="008F5FA4"/>
    <w:rsid w:val="008F5FAA"/>
    <w:rsid w:val="00900174"/>
    <w:rsid w:val="00901712"/>
    <w:rsid w:val="00904E2F"/>
    <w:rsid w:val="00910487"/>
    <w:rsid w:val="009124AF"/>
    <w:rsid w:val="009130F3"/>
    <w:rsid w:val="00921436"/>
    <w:rsid w:val="009218E7"/>
    <w:rsid w:val="00936A7C"/>
    <w:rsid w:val="009414AE"/>
    <w:rsid w:val="00945DBE"/>
    <w:rsid w:val="0095074A"/>
    <w:rsid w:val="009507B9"/>
    <w:rsid w:val="00951912"/>
    <w:rsid w:val="009555B1"/>
    <w:rsid w:val="00960AAD"/>
    <w:rsid w:val="00966DF1"/>
    <w:rsid w:val="00967D30"/>
    <w:rsid w:val="00970CE1"/>
    <w:rsid w:val="00971871"/>
    <w:rsid w:val="0097345E"/>
    <w:rsid w:val="00974420"/>
    <w:rsid w:val="009808B7"/>
    <w:rsid w:val="009825BC"/>
    <w:rsid w:val="0098272A"/>
    <w:rsid w:val="00985CB1"/>
    <w:rsid w:val="00994E91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134D6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56E16"/>
    <w:rsid w:val="00A654DD"/>
    <w:rsid w:val="00A706D5"/>
    <w:rsid w:val="00A7070F"/>
    <w:rsid w:val="00A70A09"/>
    <w:rsid w:val="00A7164B"/>
    <w:rsid w:val="00A717F2"/>
    <w:rsid w:val="00A726FF"/>
    <w:rsid w:val="00A73BF3"/>
    <w:rsid w:val="00A74E2C"/>
    <w:rsid w:val="00A77D99"/>
    <w:rsid w:val="00A9463C"/>
    <w:rsid w:val="00A956A9"/>
    <w:rsid w:val="00AA0A30"/>
    <w:rsid w:val="00AA3756"/>
    <w:rsid w:val="00AA66FC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0B7F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223AC"/>
    <w:rsid w:val="00C30ADB"/>
    <w:rsid w:val="00C31868"/>
    <w:rsid w:val="00C319C6"/>
    <w:rsid w:val="00C374E3"/>
    <w:rsid w:val="00C428D8"/>
    <w:rsid w:val="00C43C98"/>
    <w:rsid w:val="00C51DBE"/>
    <w:rsid w:val="00C537FA"/>
    <w:rsid w:val="00C57C8B"/>
    <w:rsid w:val="00C61520"/>
    <w:rsid w:val="00C65FCC"/>
    <w:rsid w:val="00C660A3"/>
    <w:rsid w:val="00C700A4"/>
    <w:rsid w:val="00C70FCE"/>
    <w:rsid w:val="00C71914"/>
    <w:rsid w:val="00C7450F"/>
    <w:rsid w:val="00C90EAB"/>
    <w:rsid w:val="00C95035"/>
    <w:rsid w:val="00C95EDF"/>
    <w:rsid w:val="00C9620F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743C5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07AD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1DA"/>
    <w:rsid w:val="00E174C1"/>
    <w:rsid w:val="00E23D39"/>
    <w:rsid w:val="00E26AB0"/>
    <w:rsid w:val="00E3505A"/>
    <w:rsid w:val="00E35830"/>
    <w:rsid w:val="00E414F4"/>
    <w:rsid w:val="00E43D80"/>
    <w:rsid w:val="00E442FE"/>
    <w:rsid w:val="00E545B4"/>
    <w:rsid w:val="00E6213D"/>
    <w:rsid w:val="00E63D05"/>
    <w:rsid w:val="00E653D8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4EBB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A49A1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link w:val="a6"/>
    <w:rsid w:val="006A4A35"/>
    <w:pPr>
      <w:tabs>
        <w:tab w:val="center" w:pos="4844"/>
        <w:tab w:val="right" w:pos="9689"/>
      </w:tabs>
    </w:pPr>
  </w:style>
  <w:style w:type="paragraph" w:styleId="a7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8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a">
    <w:name w:val="Balloon Text"/>
    <w:basedOn w:val="a"/>
    <w:link w:val="ab"/>
    <w:rsid w:val="00B02D0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Subtitle"/>
    <w:basedOn w:val="a"/>
    <w:next w:val="a"/>
    <w:link w:val="ad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d">
    <w:name w:val="Подзаголовок Знак"/>
    <w:basedOn w:val="a0"/>
    <w:link w:val="ac"/>
    <w:rsid w:val="00EE4911"/>
    <w:rPr>
      <w:rFonts w:ascii="Cambria" w:hAnsi="Cambria"/>
      <w:sz w:val="24"/>
      <w:szCs w:val="24"/>
    </w:rPr>
  </w:style>
  <w:style w:type="paragraph" w:styleId="ae">
    <w:name w:val="Title"/>
    <w:basedOn w:val="a"/>
    <w:link w:val="af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f">
    <w:name w:val="Название Знак"/>
    <w:basedOn w:val="a0"/>
    <w:link w:val="ae"/>
    <w:uiPriority w:val="99"/>
    <w:rsid w:val="00EE4911"/>
    <w:rPr>
      <w:sz w:val="40"/>
    </w:rPr>
  </w:style>
  <w:style w:type="paragraph" w:customStyle="1" w:styleId="ConsPlusNormal">
    <w:name w:val="ConsPlusNormal"/>
    <w:link w:val="ConsPlusNormal0"/>
    <w:uiPriority w:val="99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0">
    <w:name w:val="List Paragraph"/>
    <w:basedOn w:val="a"/>
    <w:uiPriority w:val="34"/>
    <w:qFormat/>
    <w:rsid w:val="00022B11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674D73"/>
    <w:rPr>
      <w:sz w:val="28"/>
      <w:szCs w:val="24"/>
    </w:rPr>
  </w:style>
  <w:style w:type="character" w:styleId="af1">
    <w:name w:val="page number"/>
    <w:basedOn w:val="a0"/>
    <w:rsid w:val="00674D73"/>
  </w:style>
  <w:style w:type="paragraph" w:customStyle="1" w:styleId="ConsPlusNonformat">
    <w:name w:val="ConsPlusNonformat"/>
    <w:rsid w:val="00674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AD0B7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E5081-F809-4028-9819-1A516378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6</cp:revision>
  <cp:lastPrinted>2021-07-07T07:57:00Z</cp:lastPrinted>
  <dcterms:created xsi:type="dcterms:W3CDTF">2021-07-07T08:27:00Z</dcterms:created>
  <dcterms:modified xsi:type="dcterms:W3CDTF">2021-07-09T07:02:00Z</dcterms:modified>
</cp:coreProperties>
</file>